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8D" w:rsidRPr="006D470A" w:rsidRDefault="0014268D" w:rsidP="0014268D">
      <w:pPr>
        <w:shd w:val="clear" w:color="auto" w:fill="FFFFFF"/>
        <w:spacing w:after="0" w:line="240" w:lineRule="auto"/>
        <w:jc w:val="center"/>
        <w:outlineLvl w:val="0"/>
        <w:rPr>
          <w:rFonts w:ascii="Oswald" w:eastAsia="Times New Roman" w:hAnsi="Oswald" w:cs="Times New Roman"/>
          <w:b/>
          <w:color w:val="000000"/>
          <w:kern w:val="36"/>
          <w:sz w:val="48"/>
          <w:szCs w:val="48"/>
          <w:lang w:eastAsia="pt-BR"/>
        </w:rPr>
      </w:pPr>
      <w:r w:rsidRPr="006D470A">
        <w:rPr>
          <w:rFonts w:ascii="Oswald" w:eastAsia="Times New Roman" w:hAnsi="Oswald" w:cs="Times New Roman"/>
          <w:b/>
          <w:color w:val="000000"/>
          <w:kern w:val="36"/>
          <w:sz w:val="48"/>
          <w:szCs w:val="48"/>
          <w:lang w:eastAsia="pt-BR"/>
        </w:rPr>
        <w:t xml:space="preserve">Edital para </w:t>
      </w:r>
      <w:r w:rsidR="00C33899" w:rsidRPr="006D470A">
        <w:rPr>
          <w:rFonts w:ascii="Oswald" w:eastAsia="Times New Roman" w:hAnsi="Oswald" w:cs="Times New Roman"/>
          <w:b/>
          <w:color w:val="000000"/>
          <w:kern w:val="36"/>
          <w:sz w:val="48"/>
          <w:szCs w:val="48"/>
          <w:lang w:eastAsia="pt-BR"/>
        </w:rPr>
        <w:t>a Eleição</w:t>
      </w:r>
      <w:r>
        <w:rPr>
          <w:rFonts w:ascii="Oswald" w:eastAsia="Times New Roman" w:hAnsi="Oswald" w:cs="Times New Roman"/>
          <w:b/>
          <w:color w:val="000000"/>
          <w:kern w:val="36"/>
          <w:sz w:val="48"/>
          <w:szCs w:val="48"/>
          <w:lang w:eastAsia="pt-BR"/>
        </w:rPr>
        <w:t xml:space="preserve"> Suplementa</w:t>
      </w:r>
      <w:r w:rsidR="00D733EA">
        <w:rPr>
          <w:rFonts w:ascii="Oswald" w:eastAsia="Times New Roman" w:hAnsi="Oswald" w:cs="Times New Roman"/>
          <w:b/>
          <w:color w:val="000000"/>
          <w:kern w:val="36"/>
          <w:sz w:val="48"/>
          <w:szCs w:val="48"/>
          <w:lang w:eastAsia="pt-BR"/>
        </w:rPr>
        <w:t>r</w:t>
      </w:r>
      <w:r>
        <w:rPr>
          <w:rFonts w:ascii="Oswald" w:eastAsia="Times New Roman" w:hAnsi="Oswald" w:cs="Times New Roman"/>
          <w:b/>
          <w:color w:val="000000"/>
          <w:kern w:val="36"/>
          <w:sz w:val="48"/>
          <w:szCs w:val="48"/>
          <w:lang w:eastAsia="pt-BR"/>
        </w:rPr>
        <w:t xml:space="preserve"> do </w:t>
      </w:r>
      <w:r w:rsidRPr="006D470A">
        <w:rPr>
          <w:rFonts w:ascii="Oswald" w:eastAsia="Times New Roman" w:hAnsi="Oswald" w:cs="Times New Roman"/>
          <w:b/>
          <w:color w:val="000000"/>
          <w:kern w:val="36"/>
          <w:sz w:val="48"/>
          <w:szCs w:val="48"/>
          <w:lang w:eastAsia="pt-BR"/>
        </w:rPr>
        <w:t>Conselho Tutelar</w:t>
      </w:r>
      <w:r>
        <w:rPr>
          <w:rFonts w:ascii="Oswald" w:eastAsia="Times New Roman" w:hAnsi="Oswald" w:cs="Times New Roman"/>
          <w:b/>
          <w:color w:val="000000"/>
          <w:kern w:val="36"/>
          <w:sz w:val="48"/>
          <w:szCs w:val="48"/>
          <w:lang w:eastAsia="pt-BR"/>
        </w:rPr>
        <w:t xml:space="preserve"> de </w:t>
      </w:r>
      <w:proofErr w:type="spellStart"/>
      <w:r>
        <w:rPr>
          <w:rFonts w:ascii="Oswald" w:eastAsia="Times New Roman" w:hAnsi="Oswald" w:cs="Times New Roman"/>
          <w:b/>
          <w:color w:val="000000"/>
          <w:kern w:val="36"/>
          <w:sz w:val="48"/>
          <w:szCs w:val="48"/>
          <w:lang w:eastAsia="pt-BR"/>
        </w:rPr>
        <w:t>Marema</w:t>
      </w:r>
      <w:proofErr w:type="spellEnd"/>
    </w:p>
    <w:p w:rsidR="0014268D" w:rsidRPr="0084270C" w:rsidRDefault="0014268D" w:rsidP="0014268D">
      <w:pPr>
        <w:shd w:val="clear" w:color="auto" w:fill="FFFFFF"/>
        <w:spacing w:after="0" w:line="240" w:lineRule="auto"/>
        <w:outlineLvl w:val="0"/>
        <w:rPr>
          <w:rFonts w:ascii="Oswald" w:eastAsia="Times New Roman" w:hAnsi="Oswald" w:cs="Times New Roman"/>
          <w:color w:val="000000"/>
          <w:kern w:val="36"/>
          <w:sz w:val="48"/>
          <w:szCs w:val="48"/>
          <w:lang w:eastAsia="pt-BR"/>
        </w:rPr>
      </w:pPr>
    </w:p>
    <w:p w:rsidR="0014268D" w:rsidRPr="0084270C" w:rsidRDefault="0014268D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bookmarkStart w:id="0" w:name="969194860912424010"/>
      <w:bookmarkEnd w:id="0"/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CONSELHO MUNICIPAL DOS DIREITOS DA CRIANÇA E DO ADOLESCENTE – CMDCA –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Marema-SC</w:t>
      </w:r>
      <w:proofErr w:type="spellEnd"/>
      <w:proofErr w:type="gramEnd"/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Criad</w:t>
      </w:r>
      <w:r w:rsid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 pela Lei Municipal nº 1014/13</w:t>
      </w:r>
    </w:p>
    <w:p w:rsidR="0014268D" w:rsidRPr="0084270C" w:rsidRDefault="0014268D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Edital nº 01/201</w:t>
      </w:r>
      <w:r w:rsid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7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– CMDCA – </w:t>
      </w:r>
      <w:proofErr w:type="spellStart"/>
      <w:proofErr w:type="gramStart"/>
      <w:r w:rsid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Marema</w:t>
      </w:r>
      <w:proofErr w:type="spellEnd"/>
      <w:r w:rsid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-SC</w:t>
      </w:r>
      <w:proofErr w:type="gramEnd"/>
    </w:p>
    <w:p w:rsidR="0014268D" w:rsidRPr="0084270C" w:rsidRDefault="0014268D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PROCESSO DE ESCOLHA DO CONSELHO TUTELAR</w:t>
      </w:r>
    </w:p>
    <w:p w:rsidR="0014268D" w:rsidRPr="00AA7970" w:rsidRDefault="0014268D" w:rsidP="0014268D">
      <w:pPr>
        <w:shd w:val="clear" w:color="auto" w:fill="FFFFFF"/>
        <w:spacing w:before="240" w:after="0" w:line="360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 xml:space="preserve">A 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Presidente do Conselho Municipal dos Direitos da Criança e do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Adolescente – CMDCA – </w:t>
      </w:r>
      <w:proofErr w:type="spellStart"/>
      <w:r w:rsidR="00920A7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M</w:t>
      </w:r>
      <w:bookmarkStart w:id="1" w:name="_GoBack"/>
      <w:bookmarkEnd w:id="1"/>
      <w:r w:rsid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arema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- SC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no uso de suas atribuições legais e de acordo com o art. 139 da Lei Federal nº 8.069 (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ECA) e Lei Municipal nº 10</w:t>
      </w:r>
      <w:r w:rsid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14/13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proofErr w:type="gramStart"/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torna</w:t>
      </w:r>
      <w:proofErr w:type="gramEnd"/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público o processo de escolha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suplementar </w:t>
      </w:r>
      <w:r w:rsid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e </w:t>
      </w:r>
      <w:r w:rsidRPr="00D733EA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pt-BR"/>
        </w:rPr>
        <w:t>0</w:t>
      </w:r>
      <w:r w:rsidR="00D733EA" w:rsidRPr="00D733EA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pt-BR"/>
        </w:rPr>
        <w:t>4(quatros</w:t>
      </w:r>
      <w:r w:rsidRPr="00D733EA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pt-BR"/>
        </w:rPr>
        <w:t xml:space="preserve">) membros </w:t>
      </w:r>
      <w:r w:rsidR="00D733EA" w:rsidRPr="00D733EA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pt-BR"/>
        </w:rPr>
        <w:t>suplentes</w:t>
      </w:r>
      <w:r w:rsidRPr="00D733EA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pt-BR"/>
        </w:rPr>
        <w:t xml:space="preserve"> do Conselho Tutelar do Município</w:t>
      </w:r>
      <w:r w:rsidR="00D733EA" w:rsidRPr="00D733EA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pt-BR"/>
        </w:rPr>
        <w:t>.</w:t>
      </w:r>
    </w:p>
    <w:p w:rsidR="0014268D" w:rsidRPr="0084270C" w:rsidRDefault="0014268D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REGULAMENTO DO PROCESSO ELEITORAL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I - DISPOSIÇÕES PRELIMINARES</w:t>
      </w:r>
    </w:p>
    <w:p w:rsidR="0014268D" w:rsidRDefault="0014268D" w:rsidP="00D733E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Art. 1º - A escolha dos conselheiro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 tutelares será realizada em 04 (quatro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etapas.</w:t>
      </w:r>
    </w:p>
    <w:p w:rsidR="0014268D" w:rsidRPr="0084270C" w:rsidRDefault="0014268D" w:rsidP="00D733E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I-</w:t>
      </w:r>
      <w:r w:rsid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Constituição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da comissão de acompanhamento do processo de eleição.</w:t>
      </w:r>
    </w:p>
    <w:p w:rsidR="0014268D" w:rsidRPr="0084270C" w:rsidRDefault="0014268D" w:rsidP="00D733E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II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 Inscrição de candidatos</w:t>
      </w:r>
      <w:r w:rsidR="00917596"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 xml:space="preserve">III. 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. Eleição dos candidatos </w:t>
      </w:r>
      <w:r w:rsid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inscritos no processo eleitoral descrito no presente edital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D733EA" w:rsidRDefault="0014268D" w:rsidP="00D733E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Parágrafo Único – O CMDCA fará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divulgação</w:t>
      </w:r>
      <w:r w:rsidR="00DE649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 edita</w:t>
      </w:r>
      <w:r w:rsid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l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do processo de escolha dos conselheiros tutelares</w:t>
      </w:r>
      <w:r w:rsid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através de fixação em locais públicos, bem c</w:t>
      </w:r>
      <w:r w:rsidR="005E32E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</w:t>
      </w:r>
      <w:r w:rsid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mo, 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fará a remessa dos mesmos para as seguintes autoridades:</w:t>
      </w:r>
    </w:p>
    <w:p w:rsidR="00D733EA" w:rsidRDefault="00D733EA" w:rsidP="00D733E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I </w:t>
      </w:r>
      <w:r w:rsidR="0091759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- Poder Executivo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;</w:t>
      </w:r>
    </w:p>
    <w:p w:rsidR="00D733EA" w:rsidRDefault="00D733EA" w:rsidP="00D733E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II</w:t>
      </w:r>
      <w:r w:rsidR="0091759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14268D" w:rsidRPr="00AA797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Legislativo </w:t>
      </w:r>
    </w:p>
    <w:p w:rsidR="00D733EA" w:rsidRDefault="00D733EA" w:rsidP="00D733E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</w:t>
      </w:r>
      <w:r w:rsidR="0091759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II- Ministério Pú</w:t>
      </w:r>
      <w:r w:rsidR="0014268D" w:rsidRPr="00AA797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blico</w:t>
      </w:r>
    </w:p>
    <w:p w:rsidR="0014268D" w:rsidRDefault="00D733EA" w:rsidP="00D733E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IV</w:t>
      </w:r>
      <w:r w:rsidR="0091759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Juiz da </w:t>
      </w:r>
      <w:r w:rsid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Infância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 Juventude da coma</w:t>
      </w:r>
      <w:r w:rsid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r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ca de Xaxim</w:t>
      </w:r>
    </w:p>
    <w:p w:rsidR="0014268D" w:rsidRPr="00D733EA" w:rsidRDefault="00D733EA" w:rsidP="00D733E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V</w:t>
      </w:r>
      <w:r w:rsidR="0091759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14268D" w:rsidRP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Imprensa local (Radio, jornal e site da Prefeitura) </w:t>
      </w:r>
      <w:r w:rsidR="0014268D" w:rsidRP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="0014268D" w:rsidRP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="0014268D" w:rsidRP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lastRenderedPageBreak/>
        <w:t xml:space="preserve">Art. 2º - O Conselho Tutelar de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Marema</w:t>
      </w:r>
      <w:proofErr w:type="spellEnd"/>
      <w:r w:rsidR="0014268D" w:rsidRP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é</w:t>
      </w:r>
      <w:r w:rsidR="00DE649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14268D" w:rsidRP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composto de </w:t>
      </w:r>
      <w:proofErr w:type="gramStart"/>
      <w:r w:rsidR="0014268D" w:rsidRP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5</w:t>
      </w:r>
      <w:proofErr w:type="gramEnd"/>
      <w:r w:rsidR="0014268D" w:rsidRP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(cinco) membros titulares e 5 (cinco) suplentes, com carga horária de 40 (quarenta) horas semanais e atendimento ao público das 7:30 às 11:30 e das 13: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</w:t>
      </w:r>
      <w:r w:rsidR="0014268D" w:rsidRP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 às 17: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</w:t>
      </w:r>
      <w:r w:rsidR="0014268D" w:rsidRP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0. </w:t>
      </w:r>
    </w:p>
    <w:p w:rsidR="0014268D" w:rsidRDefault="0014268D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Parágrafo Único – No turno da noite, aos sábados, domingos e feriados, permanecerá de plantão pelo menos um conselheiro conforme escala definida pelo colegiado.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 d</w:t>
      </w:r>
      <w:r w:rsid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 acordo com a Lei Municipal 1014/13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 Regimento Interno.</w:t>
      </w:r>
    </w:p>
    <w:p w:rsidR="0014268D" w:rsidRDefault="0014268D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733EA" w:rsidRDefault="0014268D" w:rsidP="00D733EA">
      <w:pPr>
        <w:pStyle w:val="PargrafodaLista"/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3º - </w:t>
      </w:r>
      <w:r w:rsidRPr="00B40AC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Os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candidatos</w:t>
      </w:r>
      <w:r w:rsidRPr="00B40AC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eleitos neste pleito</w:t>
      </w:r>
      <w:r w:rsidR="00C33899" w:rsidRPr="00B40AC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serão</w:t>
      </w:r>
      <w:r w:rsid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DE649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suple</w:t>
      </w:r>
      <w:r w:rsidRPr="00B40AC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ntes</w:t>
      </w:r>
      <w:r w:rsidR="00D733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assumindo a vaga de titular na vacância dos atuais conselheiros titulares.</w:t>
      </w:r>
    </w:p>
    <w:p w:rsidR="0014268D" w:rsidRPr="0084270C" w:rsidRDefault="0014268D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4268D" w:rsidRDefault="0014268D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Art.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4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º - Na qualidade de membros eleitos, os conselheiros tutelares não</w:t>
      </w:r>
      <w:r w:rsidR="00237DA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serão funcionários públicos do quadro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da Administração Municipal.</w:t>
      </w:r>
    </w:p>
    <w:p w:rsidR="0014268D" w:rsidRPr="0084270C" w:rsidRDefault="0014268D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4268D" w:rsidRPr="00237DA6" w:rsidRDefault="00237DA6" w:rsidP="00237DA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II </w:t>
      </w:r>
      <w:r w:rsidR="0014268D" w:rsidRPr="00237DA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– DA REMUNERAÇÃO</w:t>
      </w:r>
    </w:p>
    <w:p w:rsidR="0014268D" w:rsidRPr="00237DA6" w:rsidRDefault="0014268D" w:rsidP="00237D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237DA6" w:rsidRDefault="00237DA6" w:rsidP="00237D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Art. 5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º</w:t>
      </w:r>
      <w:r w:rsid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14268D" w:rsidRPr="00237DA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 remuneração será feita pelo Poder Executivo Municipal, sendo o valor correspondente a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o menor vencimento do cargo efetivo do município conforme artigo 49 da Lei 1014/13, sendo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 mesmo reajustado nos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mesmos índices e nas mesmas datas dos reajustes concedidos aos servidores municipais.</w:t>
      </w:r>
    </w:p>
    <w:p w:rsidR="0014268D" w:rsidRPr="00237DA6" w:rsidRDefault="0014268D" w:rsidP="00237D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237DA6" w:rsidRDefault="00237DA6" w:rsidP="00237D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Art. 6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º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Somente </w:t>
      </w:r>
      <w:r w:rsid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fará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jus </w:t>
      </w:r>
      <w:r w:rsid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à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remuneração a cima, os membros do Conselho Tutelar que efetivamente prestarem serviços, sendo assegurado aos conselheiros tutelares o pagamento proporcional aos dias trabalhados e o ressarcimento das despesas, realizada quando a serviço do Conselho Tutelar.</w:t>
      </w:r>
    </w:p>
    <w:p w:rsidR="00237DA6" w:rsidRDefault="00237DA6" w:rsidP="00237D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4268D" w:rsidRPr="00237DA6" w:rsidRDefault="00C33899" w:rsidP="00237D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Parágrafo</w:t>
      </w:r>
      <w:r w:rsidR="00237DA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Único</w:t>
      </w:r>
      <w:r w:rsidR="0014268D" w:rsidRPr="00237DA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– Tal remuneração não configura vínculo empregatício. </w:t>
      </w:r>
    </w:p>
    <w:p w:rsidR="0014268D" w:rsidRPr="00237DA6" w:rsidRDefault="0014268D" w:rsidP="00237D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4268D" w:rsidRPr="00237DA6" w:rsidRDefault="00237DA6" w:rsidP="00237D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Art. 7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º</w:t>
      </w:r>
      <w:r w:rsidR="0014268D" w:rsidRPr="00237DA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. – Sendo servidor público municipal e eleito conselheiro, fica-lhe facultado, em caso de remuneração, optar pelos vencimentos e vantagens de seu cargo, emprego ou função de origem, vedada a acumulação de remuneração. </w:t>
      </w:r>
    </w:p>
    <w:p w:rsidR="0014268D" w:rsidRPr="00237DA6" w:rsidRDefault="0014268D" w:rsidP="00237D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4268D" w:rsidRPr="00237DA6" w:rsidRDefault="00237DA6" w:rsidP="00237D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Art. 8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º</w:t>
      </w:r>
      <w:r w:rsidR="0014268D" w:rsidRPr="00237DA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– Para fins previdenciários, o Conselheiro Tutelar é considerado contribuinte autônomo. </w:t>
      </w:r>
    </w:p>
    <w:p w:rsidR="0014268D" w:rsidRPr="00237DA6" w:rsidRDefault="0014268D" w:rsidP="00237D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4268D" w:rsidRPr="0084270C" w:rsidRDefault="00237DA6" w:rsidP="00237D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Art. 9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º</w:t>
      </w:r>
      <w:r w:rsidR="0014268D" w:rsidRPr="00237DA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 - Os Conselheiros Suplentes só serão remunerados quando</w:t>
      </w:r>
      <w:r w:rsidR="00DE649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14268D" w:rsidRPr="00237DA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convocados a substituírem seus respectivos titulares.</w:t>
      </w:r>
      <w:r w:rsidR="0014268D" w:rsidRPr="007F26F0">
        <w:rPr>
          <w:rFonts w:ascii="Arial" w:eastAsia="Times New Roman" w:hAnsi="Arial" w:cs="Arial"/>
          <w:color w:val="000000"/>
          <w:sz w:val="23"/>
          <w:szCs w:val="23"/>
          <w:lang w:eastAsia="pt-BR"/>
        </w:rPr>
        <w:cr/>
      </w:r>
    </w:p>
    <w:p w:rsidR="0014268D" w:rsidRPr="0084270C" w:rsidRDefault="0014268D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4268D" w:rsidRPr="0084270C" w:rsidRDefault="0014268D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</w:t>
      </w:r>
      <w:r w:rsidR="00237DA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 - DA INSCRIÇÃO DOS CANDIDATOS</w:t>
      </w:r>
    </w:p>
    <w:p w:rsidR="0014268D" w:rsidRPr="0084270C" w:rsidRDefault="0014268D" w:rsidP="00F41FA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 xml:space="preserve">Art. </w:t>
      </w:r>
      <w:r w:rsidR="00F41FA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10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º - Somente poderão concorrer os candidatos que preencherem os requisitos abaixo:</w:t>
      </w:r>
    </w:p>
    <w:p w:rsidR="0014268D" w:rsidRPr="0084270C" w:rsidRDefault="0014268D" w:rsidP="00F41FA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I - reconhecida idoneidade moral;</w:t>
      </w:r>
    </w:p>
    <w:p w:rsidR="0014268D" w:rsidRPr="0084270C" w:rsidRDefault="0014268D" w:rsidP="00F41FA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II - idade superior a 21 anos;</w:t>
      </w:r>
    </w:p>
    <w:p w:rsidR="0014268D" w:rsidRPr="0084270C" w:rsidRDefault="0014268D" w:rsidP="00F41FA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III - residir no município há mais de um ano;</w:t>
      </w:r>
    </w:p>
    <w:p w:rsidR="0014268D" w:rsidRPr="0084270C" w:rsidRDefault="0014268D" w:rsidP="00F41FA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IV - ter como escolaridade mínima o Ensino Médio completo (antigo 2º grau </w:t>
      </w:r>
      <w:r w:rsidR="00F41FA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ompleto);</w:t>
      </w:r>
    </w:p>
    <w:p w:rsidR="0014268D" w:rsidRPr="0084270C" w:rsidRDefault="0014268D" w:rsidP="001426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41FAE" w:rsidRDefault="0014268D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Parágrafo Único – Considera-se portador de idoneidade moral o candidato que não apresentar envolvimento em atos que desabonem a sua conduta perante a sociedade, tais como: uso ou envolvimento com drogas, exploração de trabalho infanto-juvenil, prostituição, maus tratos e outras situações de risco env</w:t>
      </w:r>
      <w:r w:rsidR="00F41FA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olvendo crianças e adolescentes. </w:t>
      </w:r>
    </w:p>
    <w:p w:rsidR="0014268D" w:rsidRPr="0084270C" w:rsidRDefault="0014268D" w:rsidP="00F41FA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 xml:space="preserve">Art. </w:t>
      </w:r>
      <w:r w:rsidR="00F41FA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11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- A inscrição dos candidatos </w:t>
      </w:r>
      <w:r w:rsidR="005E32E4" w:rsidRP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será realizada de 22/05/2017 a 14/06/2017</w:t>
      </w:r>
      <w:r w:rsidR="00C33899" w:rsidRP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P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na Secretaria de Assistência S</w:t>
      </w:r>
      <w:r w:rsidR="005E32E4" w:rsidRP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ocial, no horário de </w:t>
      </w:r>
      <w:r w:rsidR="00C33899" w:rsidRP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08h00min</w:t>
      </w:r>
      <w:r w:rsidR="005E32E4" w:rsidRP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proofErr w:type="gramStart"/>
      <w:r w:rsidR="00C33899" w:rsidRP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às</w:t>
      </w:r>
      <w:proofErr w:type="gramEnd"/>
      <w:r w:rsidR="005E32E4" w:rsidRP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C33899" w:rsidRP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11h30min</w:t>
      </w:r>
      <w:r w:rsid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P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horário de expediente.</w:t>
      </w:r>
    </w:p>
    <w:p w:rsidR="0014268D" w:rsidRPr="0084270C" w:rsidRDefault="0014268D" w:rsidP="00F41FA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Parágrafo 1º O requerimento de inscrição deverá estar acompanhado dos seguintes documentos:</w:t>
      </w:r>
    </w:p>
    <w:p w:rsidR="0014268D" w:rsidRPr="0084270C" w:rsidRDefault="0014268D" w:rsidP="00F41FA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a) Certidões negativas criminais;</w:t>
      </w:r>
    </w:p>
    <w:p w:rsidR="0014268D" w:rsidRDefault="0014268D" w:rsidP="00F41FA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b) Documentos pessoais (cópia autenticada da carteira de identidade e CPF);</w:t>
      </w:r>
    </w:p>
    <w:p w:rsidR="0014268D" w:rsidRPr="007F26F0" w:rsidRDefault="0014268D" w:rsidP="00F41FA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c)</w:t>
      </w:r>
      <w:r w:rsidRPr="007F26F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Fotocópia do certificado ou declaração de conclusão do ensino médio </w:t>
      </w:r>
    </w:p>
    <w:p w:rsidR="0014268D" w:rsidRDefault="0014268D" w:rsidP="00F41FA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(equivalente ao 2º grau) ou </w:t>
      </w:r>
      <w:r w:rsidRPr="007F26F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certificado ou declaração de conclusão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do ensino superior.</w:t>
      </w:r>
    </w:p>
    <w:p w:rsidR="0014268D" w:rsidRPr="0084270C" w:rsidRDefault="0014268D" w:rsidP="00F41FA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d) Fotocopia de comprovante de residência </w:t>
      </w:r>
    </w:p>
    <w:p w:rsidR="0014268D" w:rsidRDefault="0014268D" w:rsidP="00F41FA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O pedido de inscrição que não atender às exigências desta resolução será cancelado, bem como anulados todos os atos dele decorrentes.</w:t>
      </w:r>
    </w:p>
    <w:p w:rsidR="0014268D" w:rsidRPr="0084270C" w:rsidRDefault="0014268D" w:rsidP="001426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4268D" w:rsidRPr="0084270C" w:rsidRDefault="0014268D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Parágrafo </w:t>
      </w:r>
      <w:r w:rsidR="00F41FA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º</w:t>
      </w:r>
      <w:r w:rsid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Não será admitido à entrega de qualquer documento após o prazo de encerramento das inscrições.</w:t>
      </w:r>
    </w:p>
    <w:p w:rsidR="0014268D" w:rsidRPr="0084270C" w:rsidRDefault="0014268D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Parágrafo </w:t>
      </w:r>
      <w:r w:rsidR="00F41FA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3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º – No ato da inscrição, o candidato receberá um número de registro que será atribuído seqüencialment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e, segundo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 ordem de inscrição registrado em livro próprio do processo de eleição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14268D" w:rsidRDefault="0014268D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lastRenderedPageBreak/>
        <w:t xml:space="preserve">Parágrafo </w:t>
      </w:r>
      <w:r w:rsidR="00F41FA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4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º</w:t>
      </w:r>
      <w:r w:rsidR="00F41FA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- </w:t>
      </w:r>
      <w:r w:rsidRPr="007F26F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Não será permiti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da inscrição </w:t>
      </w:r>
      <w:r w:rsidRPr="007F26F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por correspondência, sendo permitida a i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nscrição por Procuração Pública. </w:t>
      </w:r>
    </w:p>
    <w:p w:rsidR="0014268D" w:rsidRDefault="0014268D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Parágrafo </w:t>
      </w:r>
      <w:r w:rsidR="00F41FA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5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º</w:t>
      </w:r>
      <w:r w:rsidR="00F41FA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-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Em caso de formação de fila de candidatos no ultimo dia da inscrição e se encerrando o horário de expediente da Secretaria Responsável, será distribuído senha em ordem numérica decrescente do final para o começo da fila.</w:t>
      </w:r>
    </w:p>
    <w:p w:rsidR="0014268D" w:rsidRPr="0084270C" w:rsidRDefault="0014268D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Parágrafo 6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º – Não poderá se inscrever o candidato que já tenha ocupado o cargo de Conselheiro Tutelar e tenha sido demitido, deste cargo, por processo disciplinar.</w:t>
      </w:r>
    </w:p>
    <w:p w:rsidR="0014268D" w:rsidRPr="0084270C" w:rsidRDefault="0014268D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="00F41FA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IV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- DOS IMPEDIMENTOS</w:t>
      </w:r>
    </w:p>
    <w:p w:rsidR="0014268D" w:rsidRPr="0084270C" w:rsidRDefault="0014268D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 xml:space="preserve">Art. </w:t>
      </w:r>
      <w:r w:rsidR="00F41FA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12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- De acordo com o artigo 40, da Lei Federal 8.069, de 13 de julho de 1990, Estatuto da Criança e do Adolescente: “São impedidos de servir no mesmo conselho marido e mulher, ascendentes e descendentes, sogro e genro ou nora, irmãos, cunhados, durante o cunhado, tio e sobrinho, padrasto ou madrasta e enteado. Parágrafo único: estende o impedimento do conselheiro, na forma do artigo, em relação à autoridade judiciária e ao representante do Ministério Publico com atuação na Justiça da Infância e da Juventude, em exercício na comarca, foro regional ou distrital”.</w:t>
      </w:r>
    </w:p>
    <w:p w:rsidR="0014268D" w:rsidRPr="0084270C" w:rsidRDefault="00F41FAE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="0014268D"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V - DA IMPUGNAÇÃO DAS CANDIDATURAS</w:t>
      </w:r>
    </w:p>
    <w:p w:rsidR="0014268D" w:rsidRPr="0084270C" w:rsidRDefault="0014268D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 xml:space="preserve">Art. </w:t>
      </w:r>
      <w:r w:rsidR="00F41FA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13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- Encerrado o prazo das inscrições, o CMDCA divulgará, através de publicação</w:t>
      </w:r>
      <w:r w:rsidR="00DE649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uma relação com os nomes dos candidatos inscritos, abrindo o prazo de 03 (três) dias úteis, a contar da data da divulgação, para que qualquer cidadão, o Ministério Público ou o próprio CMDCA, apresente, por escrito, pedido de impugnação de candid</w:t>
      </w:r>
      <w:r w:rsidR="00F41FA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atura, devidamente fundamentado e protocolado junto a Comissão Eleitoral.</w:t>
      </w:r>
    </w:p>
    <w:p w:rsidR="00F41FAE" w:rsidRPr="0084270C" w:rsidRDefault="0014268D" w:rsidP="00F41FA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</w:p>
    <w:p w:rsidR="0014268D" w:rsidRDefault="0014268D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VI - DA ELEIÇÃO</w:t>
      </w:r>
    </w:p>
    <w:p w:rsidR="00F41FAE" w:rsidRPr="0084270C" w:rsidRDefault="00F41FAE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41FAE" w:rsidRDefault="0014268D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Art. 1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4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– A eleição será realizada </w:t>
      </w:r>
      <w:r w:rsidR="005E32E4" w:rsidRP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no dia </w:t>
      </w:r>
      <w:r w:rsidR="00C33899" w:rsidRP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23/07/2017,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no horário e local a serem publicados, participando, como candidatos, todos os inscritos</w:t>
      </w:r>
      <w:r w:rsidR="00F41FA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devidamente inscrição.</w:t>
      </w:r>
    </w:p>
    <w:p w:rsidR="00C4389E" w:rsidRDefault="0014268D" w:rsidP="00F41FA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I – </w:t>
      </w:r>
      <w:r w:rsidR="00F41FAE" w:rsidRPr="00F41FA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</w:t>
      </w:r>
      <w:r w:rsidRPr="00F41FA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er</w:t>
      </w:r>
      <w:r w:rsidR="00F41FAE" w:rsidRPr="00F41FA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á</w:t>
      </w:r>
      <w:r w:rsidRPr="00F41FA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utilizada para votação Cédula Eleitoral</w:t>
      </w:r>
      <w:r w:rsidR="00F41FA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elaborada pela Comissão Eleitoral e aprovada pelo CMDCA.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lastRenderedPageBreak/>
        <w:br/>
        <w:t xml:space="preserve">Parágrafo Único – Na 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utilização da Cédula, esta conte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rá espaço para o nome</w:t>
      </w:r>
      <w:r w:rsid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e/ou número do candidato, sendo que o numero será definido por ordem alfabética conforme lista de divulgação dos candidatos </w:t>
      </w:r>
      <w:r w:rsidR="00C4389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divulgados que tiveram sua inscrição deferida.</w:t>
      </w:r>
    </w:p>
    <w:p w:rsidR="0014268D" w:rsidRPr="0084270C" w:rsidRDefault="0014268D" w:rsidP="00C4389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II - Nas cabines de votação serão afi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xadas listas com o nome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 número, do candidato.</w:t>
      </w:r>
    </w:p>
    <w:p w:rsidR="0014268D" w:rsidRDefault="0014268D" w:rsidP="00C4389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Art. 15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– Poderão participar da eleição os eleitores inscritos no Município, mediante a apresentação do título de eleitor e da carteira de identidade.</w:t>
      </w:r>
    </w:p>
    <w:p w:rsidR="00C4389E" w:rsidRDefault="00C4389E" w:rsidP="00C4389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4268D" w:rsidRPr="00E22A80" w:rsidRDefault="00DE6494" w:rsidP="00C4389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Parágrafo </w:t>
      </w:r>
      <w:r w:rsidR="0014268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único: </w:t>
      </w:r>
      <w:r w:rsidR="0014268D" w:rsidRPr="00E22A8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O eleitor votará em </w:t>
      </w:r>
      <w:r w:rsidR="00C4389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apenas 01 (um) dos</w:t>
      </w:r>
      <w:r w:rsid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14268D" w:rsidRPr="00E22A8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candidatos</w:t>
      </w:r>
      <w:r w:rsidR="00C4389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  <w:r w:rsid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14268D" w:rsidRPr="00E22A8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por meio da marcação de um “X” no campo reservado para a prática do ato; </w:t>
      </w:r>
    </w:p>
    <w:p w:rsidR="0014268D" w:rsidRPr="0084270C" w:rsidRDefault="0014268D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4268D" w:rsidRDefault="0014268D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4268D" w:rsidRDefault="0014268D" w:rsidP="00C4389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VII - DA CONDUTA DURANTE A ELEIÇÃO</w:t>
      </w:r>
    </w:p>
    <w:p w:rsidR="00C4389E" w:rsidRPr="0084270C" w:rsidRDefault="00C4389E" w:rsidP="00C4389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4268D" w:rsidRPr="0084270C" w:rsidRDefault="0014268D" w:rsidP="00C4389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Art. 16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– Não será tolerado, por parte dos candidatos:</w:t>
      </w:r>
    </w:p>
    <w:p w:rsidR="0014268D" w:rsidRPr="00E22A80" w:rsidRDefault="0014268D" w:rsidP="00C4389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I. Oferecimento, promessa ou solicitação de dinheiro, dádiva, rifa, sorteio ou </w:t>
      </w:r>
      <w:r w:rsid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vantagem 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de qualquer natureza.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II. Promoção de atos que prejudiquem a higiene e a estética urbana ou contravenha a postura municipal ou a qualquer outra restrição de direito.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III. Promoção de transporte de eleitores em transportes que não sejam credenciados pela comissão Executiva de Escolha.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IV. Promoção de “boca de urna”, dificultando a decisão do eleitor.</w:t>
      </w:r>
    </w:p>
    <w:p w:rsidR="0014268D" w:rsidRPr="00E22A80" w:rsidRDefault="0014268D" w:rsidP="00C4389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V</w:t>
      </w:r>
      <w:r w:rsidRPr="00E22A8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- Qualquer marcação fora do espaço reservado para a votação, assim como, qualquer outro tipo de sinal, além do citado no parágrafo</w:t>
      </w:r>
      <w:r w:rsidR="00DE649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Pr="00E22A8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anterior, acarretará nulidade do voto;  </w:t>
      </w:r>
    </w:p>
    <w:p w:rsidR="0014268D" w:rsidRPr="00E22A80" w:rsidRDefault="0014268D" w:rsidP="00C4389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V</w:t>
      </w:r>
      <w:r w:rsidRPr="00E22A8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 - O local de recebimento dos votos</w:t>
      </w:r>
      <w:r w:rsidR="00C4389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para apuração, </w:t>
      </w:r>
      <w:r w:rsidRPr="00E22A8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contará com uma mesa de recepção, composta por </w:t>
      </w:r>
      <w:r w:rsid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03 (três</w:t>
      </w:r>
      <w:r w:rsidRPr="00C4389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membros da Comissão do Processo E</w:t>
      </w:r>
      <w:r w:rsidR="00C4389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l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eitoral</w:t>
      </w:r>
      <w:r w:rsidR="00C4389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</w:t>
      </w:r>
    </w:p>
    <w:p w:rsidR="00C4389E" w:rsidRDefault="0014268D" w:rsidP="00C4389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VII</w:t>
      </w:r>
      <w:r w:rsidRPr="00E22A8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- Não será permitida a presença dos candidatos junto à Mesa de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Eleição e </w:t>
      </w:r>
      <w:r w:rsidRPr="00E22A8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Apuração;  </w:t>
      </w:r>
    </w:p>
    <w:p w:rsidR="0014268D" w:rsidRPr="00E22A80" w:rsidRDefault="0014268D" w:rsidP="00C4389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VIII</w:t>
      </w:r>
      <w:r w:rsidRPr="00E22A8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- A apuração dos votos dar-se-á após o horário de encerramento das eleições, </w:t>
      </w:r>
      <w:r w:rsidRPr="00C4389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n</w:t>
      </w:r>
      <w:r w:rsidR="00C4389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 mesmo local de votação</w:t>
      </w:r>
      <w:r w:rsidRPr="00C4389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C4389E" w:rsidRDefault="00C4389E" w:rsidP="001426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</w:t>
      </w:r>
      <w:r w:rsidR="0014268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</w:t>
      </w:r>
      <w:r w:rsidR="0014268D" w:rsidRPr="00E22A8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- Quanto aos votos em branco e nulo, não serão computados para fins de votos válidos;  </w:t>
      </w:r>
    </w:p>
    <w:p w:rsidR="00C4389E" w:rsidRDefault="0014268D" w:rsidP="00C4389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E22A8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XI - Os </w:t>
      </w:r>
      <w:r w:rsidR="00C4389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quatro </w:t>
      </w:r>
      <w:r w:rsidRPr="00E22A8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candidatos que receberem o maior número de </w:t>
      </w:r>
      <w:r w:rsidR="00C33899" w:rsidRPr="00E22A8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votos serão</w:t>
      </w:r>
      <w:r w:rsidR="00C4389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suplentes para caso de vacância no Conselho Tutelar</w:t>
      </w:r>
      <w:r w:rsidR="00C338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14268D" w:rsidRDefault="0014268D" w:rsidP="00C4389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lastRenderedPageBreak/>
        <w:t>Art. 1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7</w:t>
      </w:r>
      <w:r w:rsidR="00C4389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- 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Será permitido: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I. O convencimento do eleitor para que este compareça aos locais de votação e vote, considerando que neste pleito o voto é facultativo.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II. A apresentação do candidato em qualquer entidade da sociedade civil organizada, com a finalidade de fazer a divulgação da sua candidatura, desde que para tal seja convidado ou autorizado pela Entidade.</w:t>
      </w:r>
    </w:p>
    <w:p w:rsidR="00C4389E" w:rsidRDefault="00C4389E" w:rsidP="00C4389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4268D" w:rsidRPr="0084270C" w:rsidRDefault="0014268D" w:rsidP="00C4389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VIII - DO RESULTADO DAS ELEIÇÕES</w:t>
      </w:r>
    </w:p>
    <w:p w:rsidR="0014268D" w:rsidRPr="0084270C" w:rsidRDefault="0014268D" w:rsidP="00C4389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Art. 18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– Concluída a apuração dos votos, a presidência do CMDCA proclamará o </w:t>
      </w:r>
      <w:r w:rsidR="00C4389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r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esultado da escolha, determinando a publicação do resultado em Edital.</w:t>
      </w:r>
    </w:p>
    <w:p w:rsidR="0014268D" w:rsidRPr="0084270C" w:rsidRDefault="0014268D" w:rsidP="00C4389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Parágrafo 1º - Havendo empate no número de votos, será considerado eleito o candidato </w:t>
      </w:r>
      <w:r w:rsidR="0033425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mais idoso, 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se ainda assim prevalecer empate, o candidato eleito será conhecido por sorteio, realizado no mesmo local da apuração.</w:t>
      </w:r>
    </w:p>
    <w:p w:rsidR="0033425A" w:rsidRDefault="0033425A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4268D" w:rsidRDefault="0014268D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IX - DO CRONOGRAMA</w:t>
      </w:r>
    </w:p>
    <w:p w:rsidR="0033425A" w:rsidRPr="0084270C" w:rsidRDefault="0033425A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4268D" w:rsidRDefault="0014268D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Art. 1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9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º- O processo eleitoral seguirá o seguinte cronograma:</w:t>
      </w:r>
    </w:p>
    <w:p w:rsidR="0033425A" w:rsidRPr="0084270C" w:rsidRDefault="0033425A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tbl>
      <w:tblPr>
        <w:tblStyle w:val="Tabelacomgrade"/>
        <w:tblW w:w="9039" w:type="dxa"/>
        <w:tblLook w:val="04A0"/>
      </w:tblPr>
      <w:tblGrid>
        <w:gridCol w:w="6062"/>
        <w:gridCol w:w="2977"/>
      </w:tblGrid>
      <w:tr w:rsidR="0033425A" w:rsidRPr="009E3B47" w:rsidTr="0033425A">
        <w:tc>
          <w:tcPr>
            <w:tcW w:w="6062" w:type="dxa"/>
          </w:tcPr>
          <w:p w:rsidR="0033425A" w:rsidRPr="003D4937" w:rsidRDefault="0033425A" w:rsidP="0033425A">
            <w:pPr>
              <w:spacing w:line="360" w:lineRule="atLeast"/>
              <w:jc w:val="both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Publicação de resolução definindo a Comissão Eleitoral</w:t>
            </w:r>
          </w:p>
        </w:tc>
        <w:tc>
          <w:tcPr>
            <w:tcW w:w="2977" w:type="dxa"/>
          </w:tcPr>
          <w:p w:rsidR="0033425A" w:rsidRPr="003D4937" w:rsidRDefault="005E32E4" w:rsidP="00CE6C7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15/05/2017</w:t>
            </w:r>
          </w:p>
        </w:tc>
      </w:tr>
      <w:tr w:rsidR="0014268D" w:rsidRPr="009E3B47" w:rsidTr="0033425A">
        <w:tc>
          <w:tcPr>
            <w:tcW w:w="6062" w:type="dxa"/>
          </w:tcPr>
          <w:p w:rsidR="0014268D" w:rsidRPr="003D4937" w:rsidRDefault="0014268D" w:rsidP="0033425A">
            <w:pPr>
              <w:spacing w:line="360" w:lineRule="atLeast"/>
              <w:jc w:val="both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Pub</w:t>
            </w:r>
            <w:r w:rsidR="0033425A"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licação do edital / regulamento.</w:t>
            </w:r>
          </w:p>
        </w:tc>
        <w:tc>
          <w:tcPr>
            <w:tcW w:w="2977" w:type="dxa"/>
          </w:tcPr>
          <w:p w:rsidR="0014268D" w:rsidRPr="003D4937" w:rsidRDefault="005E32E4" w:rsidP="00CE6C7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16/05/2017</w:t>
            </w:r>
          </w:p>
        </w:tc>
      </w:tr>
      <w:tr w:rsidR="0014268D" w:rsidRPr="009E3B47" w:rsidTr="0033425A">
        <w:tc>
          <w:tcPr>
            <w:tcW w:w="6062" w:type="dxa"/>
          </w:tcPr>
          <w:p w:rsidR="0014268D" w:rsidRPr="003D4937" w:rsidRDefault="0033425A" w:rsidP="0033425A">
            <w:pPr>
              <w:spacing w:line="360" w:lineRule="atLeast"/>
              <w:jc w:val="both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Inscrição dos candidatos</w:t>
            </w:r>
          </w:p>
        </w:tc>
        <w:tc>
          <w:tcPr>
            <w:tcW w:w="2977" w:type="dxa"/>
          </w:tcPr>
          <w:p w:rsidR="0014268D" w:rsidRPr="003D4937" w:rsidRDefault="005E32E4" w:rsidP="00CE6C7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22/05/2017 à 14/06/2017</w:t>
            </w:r>
          </w:p>
        </w:tc>
      </w:tr>
      <w:tr w:rsidR="0014268D" w:rsidRPr="009E3B47" w:rsidTr="0033425A">
        <w:tc>
          <w:tcPr>
            <w:tcW w:w="6062" w:type="dxa"/>
          </w:tcPr>
          <w:p w:rsidR="0014268D" w:rsidRPr="003D4937" w:rsidRDefault="0014268D" w:rsidP="0033425A">
            <w:pPr>
              <w:spacing w:line="360" w:lineRule="atLeast"/>
              <w:jc w:val="both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Analise das Inscrições pela Comissão </w:t>
            </w:r>
          </w:p>
        </w:tc>
        <w:tc>
          <w:tcPr>
            <w:tcW w:w="2977" w:type="dxa"/>
          </w:tcPr>
          <w:p w:rsidR="0014268D" w:rsidRPr="003D4937" w:rsidRDefault="005E32E4" w:rsidP="00CE6C7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19/06/2017 à 20/06/2017</w:t>
            </w:r>
          </w:p>
        </w:tc>
      </w:tr>
      <w:tr w:rsidR="0033425A" w:rsidRPr="009E3B47" w:rsidTr="00A47199">
        <w:trPr>
          <w:trHeight w:val="570"/>
        </w:trPr>
        <w:tc>
          <w:tcPr>
            <w:tcW w:w="6062" w:type="dxa"/>
          </w:tcPr>
          <w:p w:rsidR="005E32E4" w:rsidRPr="003D4937" w:rsidRDefault="0033425A" w:rsidP="0033425A">
            <w:pPr>
              <w:spacing w:line="360" w:lineRule="atLeast"/>
              <w:jc w:val="both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Abertura de prazo para impugnação de candidatos</w:t>
            </w:r>
          </w:p>
        </w:tc>
        <w:tc>
          <w:tcPr>
            <w:tcW w:w="2977" w:type="dxa"/>
          </w:tcPr>
          <w:p w:rsidR="0033425A" w:rsidRPr="003D4937" w:rsidRDefault="005E32E4" w:rsidP="00CE6C7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21/06/2017 à 23/06/2017</w:t>
            </w:r>
          </w:p>
        </w:tc>
      </w:tr>
      <w:tr w:rsidR="00A47199" w:rsidRPr="009E3B47" w:rsidTr="0033425A">
        <w:trPr>
          <w:trHeight w:val="150"/>
        </w:trPr>
        <w:tc>
          <w:tcPr>
            <w:tcW w:w="6062" w:type="dxa"/>
          </w:tcPr>
          <w:p w:rsidR="00A47199" w:rsidRPr="003D4937" w:rsidRDefault="00A47199" w:rsidP="0033425A">
            <w:pPr>
              <w:spacing w:line="360" w:lineRule="atLeast"/>
              <w:jc w:val="both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Abertura de prazo para recurso da</w:t>
            </w:r>
            <w:r w:rsidR="00DE6494"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impugnação</w:t>
            </w:r>
          </w:p>
        </w:tc>
        <w:tc>
          <w:tcPr>
            <w:tcW w:w="2977" w:type="dxa"/>
          </w:tcPr>
          <w:p w:rsidR="00A47199" w:rsidRPr="003D4937" w:rsidRDefault="00A47199" w:rsidP="00CE6C7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26/06/2017 à 28/06/2017</w:t>
            </w:r>
          </w:p>
        </w:tc>
      </w:tr>
      <w:tr w:rsidR="0014268D" w:rsidRPr="009E3B47" w:rsidTr="0033425A">
        <w:tc>
          <w:tcPr>
            <w:tcW w:w="6062" w:type="dxa"/>
          </w:tcPr>
          <w:p w:rsidR="0014268D" w:rsidRPr="003D4937" w:rsidRDefault="0014268D" w:rsidP="0033425A">
            <w:pPr>
              <w:spacing w:line="360" w:lineRule="atLeast"/>
              <w:jc w:val="both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Publicação da </w:t>
            </w:r>
            <w:r w:rsidR="0033425A"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relação</w:t>
            </w:r>
            <w:r w:rsidR="00DE6494"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="0033425A"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dos candidatos inscritos</w:t>
            </w:r>
            <w:r w:rsidR="00A47199"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e aprovados</w:t>
            </w:r>
          </w:p>
        </w:tc>
        <w:tc>
          <w:tcPr>
            <w:tcW w:w="2977" w:type="dxa"/>
          </w:tcPr>
          <w:p w:rsidR="0014268D" w:rsidRPr="003D4937" w:rsidRDefault="00A47199" w:rsidP="00CE6C7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30/06/2017</w:t>
            </w:r>
          </w:p>
        </w:tc>
      </w:tr>
      <w:tr w:rsidR="0014268D" w:rsidRPr="009E3B47" w:rsidTr="0033425A">
        <w:tc>
          <w:tcPr>
            <w:tcW w:w="6062" w:type="dxa"/>
          </w:tcPr>
          <w:p w:rsidR="0014268D" w:rsidRPr="003D4937" w:rsidRDefault="0033425A" w:rsidP="0033425A">
            <w:pPr>
              <w:spacing w:line="360" w:lineRule="atLeast"/>
              <w:jc w:val="both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Período de campanha dos candidatos</w:t>
            </w:r>
          </w:p>
        </w:tc>
        <w:tc>
          <w:tcPr>
            <w:tcW w:w="2977" w:type="dxa"/>
          </w:tcPr>
          <w:p w:rsidR="0014268D" w:rsidRPr="003D4937" w:rsidRDefault="00A47199" w:rsidP="00CE6C7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30/06/2017 à 21/07/2017</w:t>
            </w:r>
          </w:p>
        </w:tc>
      </w:tr>
      <w:tr w:rsidR="0014268D" w:rsidRPr="009E3B47" w:rsidTr="0033425A">
        <w:tc>
          <w:tcPr>
            <w:tcW w:w="6062" w:type="dxa"/>
          </w:tcPr>
          <w:p w:rsidR="0014268D" w:rsidRPr="003D4937" w:rsidRDefault="0033425A" w:rsidP="0033425A">
            <w:pPr>
              <w:spacing w:line="360" w:lineRule="atLeast"/>
              <w:jc w:val="both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Apresentação e credenciamento dos </w:t>
            </w:r>
            <w:r w:rsidR="00A47199" w:rsidRPr="003D493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fiscais um</w:t>
            </w:r>
            <w:r w:rsidRPr="003D493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para cada Candidato</w:t>
            </w:r>
          </w:p>
        </w:tc>
        <w:tc>
          <w:tcPr>
            <w:tcW w:w="2977" w:type="dxa"/>
          </w:tcPr>
          <w:p w:rsidR="0014268D" w:rsidRPr="003D4937" w:rsidRDefault="00A47199" w:rsidP="00CE6C7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17/07/2017 à 21/07/2017</w:t>
            </w:r>
          </w:p>
        </w:tc>
      </w:tr>
      <w:tr w:rsidR="0014268D" w:rsidRPr="009E3B47" w:rsidTr="0033425A">
        <w:tc>
          <w:tcPr>
            <w:tcW w:w="6062" w:type="dxa"/>
          </w:tcPr>
          <w:p w:rsidR="0014268D" w:rsidRPr="003D4937" w:rsidRDefault="0033425A" w:rsidP="0033425A">
            <w:pPr>
              <w:spacing w:line="360" w:lineRule="atLeast"/>
              <w:jc w:val="both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Publicação da lista dos mesários</w:t>
            </w:r>
          </w:p>
        </w:tc>
        <w:tc>
          <w:tcPr>
            <w:tcW w:w="2977" w:type="dxa"/>
          </w:tcPr>
          <w:p w:rsidR="0014268D" w:rsidRPr="003D4937" w:rsidRDefault="00A47199" w:rsidP="00CE6C7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21/07/2017</w:t>
            </w:r>
          </w:p>
        </w:tc>
      </w:tr>
      <w:tr w:rsidR="0014268D" w:rsidRPr="009E3B47" w:rsidTr="0033425A">
        <w:tc>
          <w:tcPr>
            <w:tcW w:w="6062" w:type="dxa"/>
          </w:tcPr>
          <w:p w:rsidR="0014268D" w:rsidRPr="003D4937" w:rsidRDefault="0033425A" w:rsidP="0033425A">
            <w:pPr>
              <w:spacing w:line="360" w:lineRule="atLeast"/>
              <w:jc w:val="both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Eleição</w:t>
            </w:r>
          </w:p>
        </w:tc>
        <w:tc>
          <w:tcPr>
            <w:tcW w:w="2977" w:type="dxa"/>
          </w:tcPr>
          <w:p w:rsidR="0014268D" w:rsidRPr="003D4937" w:rsidRDefault="00A47199" w:rsidP="00CE6C7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23/07/2017</w:t>
            </w:r>
          </w:p>
        </w:tc>
      </w:tr>
      <w:tr w:rsidR="0014268D" w:rsidRPr="009E3B47" w:rsidTr="0033425A">
        <w:trPr>
          <w:trHeight w:val="419"/>
        </w:trPr>
        <w:tc>
          <w:tcPr>
            <w:tcW w:w="6062" w:type="dxa"/>
          </w:tcPr>
          <w:p w:rsidR="0014268D" w:rsidRPr="003D4937" w:rsidRDefault="0033425A" w:rsidP="0033425A">
            <w:pPr>
              <w:spacing w:line="360" w:lineRule="atLeast"/>
              <w:jc w:val="both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Apuração dos votos</w:t>
            </w:r>
          </w:p>
        </w:tc>
        <w:tc>
          <w:tcPr>
            <w:tcW w:w="2977" w:type="dxa"/>
          </w:tcPr>
          <w:p w:rsidR="0014268D" w:rsidRPr="003D4937" w:rsidRDefault="00A47199" w:rsidP="00CE6C7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23/07/2017</w:t>
            </w:r>
          </w:p>
        </w:tc>
      </w:tr>
      <w:tr w:rsidR="0014268D" w:rsidRPr="009E3B47" w:rsidTr="0033425A">
        <w:trPr>
          <w:trHeight w:val="553"/>
        </w:trPr>
        <w:tc>
          <w:tcPr>
            <w:tcW w:w="6062" w:type="dxa"/>
          </w:tcPr>
          <w:p w:rsidR="0014268D" w:rsidRPr="003D4937" w:rsidRDefault="0033425A" w:rsidP="0033425A">
            <w:pPr>
              <w:spacing w:line="360" w:lineRule="atLeast"/>
              <w:jc w:val="both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Publicação de lista dos eleitos</w:t>
            </w:r>
          </w:p>
        </w:tc>
        <w:tc>
          <w:tcPr>
            <w:tcW w:w="2977" w:type="dxa"/>
          </w:tcPr>
          <w:p w:rsidR="0014268D" w:rsidRPr="003D4937" w:rsidRDefault="00A47199" w:rsidP="00CE6C7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24/07/2017</w:t>
            </w:r>
          </w:p>
        </w:tc>
      </w:tr>
      <w:tr w:rsidR="0014268D" w:rsidRPr="003D4937" w:rsidTr="0033425A">
        <w:trPr>
          <w:trHeight w:val="419"/>
        </w:trPr>
        <w:tc>
          <w:tcPr>
            <w:tcW w:w="6062" w:type="dxa"/>
          </w:tcPr>
          <w:p w:rsidR="0014268D" w:rsidRPr="003D4937" w:rsidRDefault="0033425A" w:rsidP="0033425A">
            <w:pPr>
              <w:spacing w:line="360" w:lineRule="atLeas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Decreto de homologação dos suplentes     </w:t>
            </w:r>
          </w:p>
        </w:tc>
        <w:tc>
          <w:tcPr>
            <w:tcW w:w="2977" w:type="dxa"/>
          </w:tcPr>
          <w:p w:rsidR="0014268D" w:rsidRPr="003D4937" w:rsidRDefault="00A47199" w:rsidP="00CE6C77">
            <w:pPr>
              <w:shd w:val="clear" w:color="auto" w:fill="FFFFFF"/>
              <w:spacing w:line="360" w:lineRule="atLeast"/>
              <w:jc w:val="both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3D493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             25/07/2017</w:t>
            </w:r>
          </w:p>
        </w:tc>
      </w:tr>
    </w:tbl>
    <w:p w:rsidR="0014268D" w:rsidRDefault="0014268D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14268D" w:rsidRDefault="0014268D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lastRenderedPageBreak/>
        <w:t xml:space="preserve">X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–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AS DISPOSIÇÕES FINAIS</w:t>
      </w:r>
    </w:p>
    <w:p w:rsidR="0014268D" w:rsidRDefault="0066742A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Art. 20</w:t>
      </w:r>
      <w:r w:rsidR="0014268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-Os candidatos poderão apresentar </w:t>
      </w:r>
      <w:proofErr w:type="gramStart"/>
      <w:r w:rsidR="0014268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proofErr w:type="gramEnd"/>
      <w:r w:rsidR="0014268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(um) fiscal para acompanhar o processo no dia da eleição e </w:t>
      </w:r>
      <w:r w:rsidR="003D493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escrutinaç</w:t>
      </w:r>
      <w:r w:rsidR="00A4719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ão</w:t>
      </w:r>
      <w:r w:rsidR="0014268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dos votos. </w:t>
      </w:r>
    </w:p>
    <w:p w:rsidR="0014268D" w:rsidRDefault="0014268D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Parágrafo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r w:rsidRPr="0084270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º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: Os fiscais deverão ser apresentados e credenciados pe</w:t>
      </w:r>
      <w:r w:rsidR="00DE649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la Comissão conforme cronograma, devendo apresentar documento de identidade e CPF.</w:t>
      </w:r>
    </w:p>
    <w:p w:rsidR="0014268D" w:rsidRDefault="0066742A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Art. 21</w:t>
      </w:r>
      <w:r w:rsidR="0014268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- O processo eleitoral será acompanhado e fiscalizado pela Comissão Municipal e pelo Ministério Publico da Comarca de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Xaxim</w:t>
      </w:r>
      <w:r w:rsidR="0014268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917596" w:rsidRDefault="00917596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Este Edital entrará em vigor na data de sua publicação.</w:t>
      </w:r>
    </w:p>
    <w:p w:rsidR="00917596" w:rsidRDefault="00917596" w:rsidP="0014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917596" w:rsidRDefault="00917596" w:rsidP="0091759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Marema, SC, 16 de maio de 2017.</w:t>
      </w:r>
    </w:p>
    <w:p w:rsidR="0014268D" w:rsidRDefault="0014268D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14268D" w:rsidRDefault="0014268D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66742A" w:rsidRDefault="0066742A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66742A" w:rsidRDefault="0066742A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66742A" w:rsidRDefault="0066742A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pt-BR"/>
        </w:rPr>
        <w:t>________________________________</w:t>
      </w:r>
    </w:p>
    <w:p w:rsidR="0014268D" w:rsidRDefault="00A47199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pt-BR"/>
        </w:rPr>
        <w:t xml:space="preserve">Salete Tomé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pt-BR"/>
        </w:rPr>
        <w:t>Gaspa</w:t>
      </w:r>
      <w:r w:rsidR="0066742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pt-BR"/>
        </w:rPr>
        <w:t>ri</w:t>
      </w:r>
      <w:proofErr w:type="spellEnd"/>
      <w:r w:rsidR="0014268D" w:rsidRPr="0084270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pt-BR"/>
        </w:rPr>
        <w:br/>
      </w:r>
      <w:r w:rsidR="0014268D" w:rsidRPr="0084270C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  <w:t>Presidente do CMDCA</w:t>
      </w:r>
    </w:p>
    <w:p w:rsidR="0066742A" w:rsidRDefault="0066742A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  <w:t>Marema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  <w:t xml:space="preserve"> </w:t>
      </w:r>
      <w:r w:rsidR="00917596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  <w:t>–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  <w:t xml:space="preserve"> SC</w:t>
      </w: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t-BR"/>
        </w:rPr>
      </w:pPr>
    </w:p>
    <w:p w:rsidR="00917596" w:rsidRPr="00917596" w:rsidRDefault="00917596" w:rsidP="00917596">
      <w:pPr>
        <w:shd w:val="clear" w:color="auto" w:fill="FFFFFF"/>
        <w:spacing w:after="0" w:line="360" w:lineRule="atLeast"/>
        <w:rPr>
          <w:rFonts w:eastAsia="Times New Roman" w:cs="Arial"/>
          <w:b/>
          <w:bCs/>
          <w:iCs/>
          <w:color w:val="000000"/>
          <w:sz w:val="23"/>
          <w:lang w:eastAsia="pt-BR"/>
        </w:rPr>
      </w:pPr>
      <w:r w:rsidRPr="00917596">
        <w:rPr>
          <w:rFonts w:eastAsia="Times New Roman" w:cs="Arial"/>
          <w:b/>
          <w:bCs/>
          <w:iCs/>
          <w:color w:val="000000"/>
          <w:sz w:val="23"/>
          <w:lang w:eastAsia="pt-BR"/>
        </w:rPr>
        <w:object w:dxaOrig="8744" w:dyaOrig="13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687.75pt" o:ole="">
            <v:imagedata r:id="rId6" o:title=""/>
          </v:shape>
          <o:OLEObject Type="Embed" ProgID="Word.Document.12" ShapeID="_x0000_i1025" DrawAspect="Content" ObjectID="_1556365803" r:id="rId7"/>
        </w:object>
      </w: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3"/>
          <w:lang w:eastAsia="pt-BR"/>
        </w:rPr>
      </w:pPr>
      <w:r w:rsidRPr="00917596">
        <w:rPr>
          <w:rFonts w:ascii="Arial" w:eastAsia="Times New Roman" w:hAnsi="Arial" w:cs="Arial"/>
          <w:b/>
          <w:bCs/>
          <w:iCs/>
          <w:color w:val="000000"/>
          <w:sz w:val="23"/>
          <w:lang w:eastAsia="pt-BR"/>
        </w:rPr>
        <w:object w:dxaOrig="8504" w:dyaOrig="10409">
          <v:shape id="_x0000_i1026" type="#_x0000_t75" style="width:425.25pt;height:520.5pt" o:ole="">
            <v:imagedata r:id="rId8" o:title=""/>
          </v:shape>
          <o:OLEObject Type="Embed" ProgID="Word.Document.12" ShapeID="_x0000_i1026" DrawAspect="Content" ObjectID="_1556365804" r:id="rId9"/>
        </w:object>
      </w: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3"/>
          <w:lang w:eastAsia="pt-BR"/>
        </w:rPr>
      </w:pPr>
    </w:p>
    <w:p w:rsidR="00917596" w:rsidRDefault="00917596" w:rsidP="001426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3"/>
          <w:lang w:eastAsia="pt-BR"/>
        </w:rPr>
      </w:pPr>
    </w:p>
    <w:sectPr w:rsidR="00917596" w:rsidSect="00213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057"/>
    <w:multiLevelType w:val="hybridMultilevel"/>
    <w:tmpl w:val="D0306BD0"/>
    <w:lvl w:ilvl="0" w:tplc="3CA28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77A24"/>
    <w:multiLevelType w:val="hybridMultilevel"/>
    <w:tmpl w:val="D0306BD0"/>
    <w:lvl w:ilvl="0" w:tplc="3CA28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68D"/>
    <w:rsid w:val="0014268D"/>
    <w:rsid w:val="00237DA6"/>
    <w:rsid w:val="0033425A"/>
    <w:rsid w:val="003D4937"/>
    <w:rsid w:val="005E32E4"/>
    <w:rsid w:val="0066742A"/>
    <w:rsid w:val="0080394B"/>
    <w:rsid w:val="00917596"/>
    <w:rsid w:val="00920A74"/>
    <w:rsid w:val="00A47199"/>
    <w:rsid w:val="00A74DB9"/>
    <w:rsid w:val="00BB3EBA"/>
    <w:rsid w:val="00C33899"/>
    <w:rsid w:val="00C4389E"/>
    <w:rsid w:val="00D733EA"/>
    <w:rsid w:val="00D92E58"/>
    <w:rsid w:val="00DE6494"/>
    <w:rsid w:val="00F4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268D"/>
    <w:pPr>
      <w:ind w:left="720"/>
      <w:contextualSpacing/>
    </w:pPr>
  </w:style>
  <w:style w:type="table" w:styleId="Tabelacomgrade">
    <w:name w:val="Table Grid"/>
    <w:basedOn w:val="Tabelanormal"/>
    <w:uiPriority w:val="59"/>
    <w:rsid w:val="0014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268D"/>
    <w:pPr>
      <w:ind w:left="720"/>
      <w:contextualSpacing/>
    </w:pPr>
  </w:style>
  <w:style w:type="table" w:styleId="Tabelacomgrade">
    <w:name w:val="Table Grid"/>
    <w:basedOn w:val="Tabelanormal"/>
    <w:uiPriority w:val="59"/>
    <w:rsid w:val="0014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Documento_do_Microsoft_Office_Word1.docx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cumento_do_Microsoft_Office_Word2.doc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E3DE-5CBB-43A2-B49D-207A7576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1709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</dc:creator>
  <cp:lastModifiedBy>Computador</cp:lastModifiedBy>
  <cp:revision>5</cp:revision>
  <dcterms:created xsi:type="dcterms:W3CDTF">2017-05-09T18:33:00Z</dcterms:created>
  <dcterms:modified xsi:type="dcterms:W3CDTF">2017-05-15T18:04:00Z</dcterms:modified>
</cp:coreProperties>
</file>