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FF" w:rsidRDefault="00FF2A3B" w:rsidP="00FF2A3B">
      <w:pPr>
        <w:tabs>
          <w:tab w:val="left" w:pos="1485"/>
        </w:tabs>
      </w:pPr>
      <w:bookmarkStart w:id="0" w:name="_GoBack"/>
      <w:bookmarkEnd w:id="0"/>
      <w:r>
        <w:tab/>
        <w:t>RELAÇÃO DECANDIDAS PARA O CONSELHO TUTELAR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5126"/>
        <w:gridCol w:w="2806"/>
      </w:tblGrid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NOME</w:t>
            </w:r>
          </w:p>
        </w:tc>
        <w:tc>
          <w:tcPr>
            <w:tcW w:w="2806" w:type="dxa"/>
          </w:tcPr>
          <w:p w:rsidR="00FF2A3B" w:rsidRDefault="00FF2A3B" w:rsidP="00FF2A3B">
            <w:pPr>
              <w:tabs>
                <w:tab w:val="left" w:pos="1485"/>
              </w:tabs>
            </w:pP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01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 xml:space="preserve">Karla </w:t>
            </w:r>
            <w:proofErr w:type="spellStart"/>
            <w:r>
              <w:t>Peccini</w:t>
            </w:r>
            <w:proofErr w:type="spellEnd"/>
            <w:r>
              <w:t xml:space="preserve"> </w:t>
            </w:r>
            <w:proofErr w:type="spellStart"/>
            <w:r>
              <w:t>Sostisso</w:t>
            </w:r>
            <w:proofErr w:type="spellEnd"/>
            <w:r>
              <w:t xml:space="preserve"> </w:t>
            </w:r>
            <w:proofErr w:type="spellStart"/>
            <w:r>
              <w:t>Peruzzo</w:t>
            </w:r>
            <w:proofErr w:type="spellEnd"/>
          </w:p>
        </w:tc>
        <w:tc>
          <w:tcPr>
            <w:tcW w:w="280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NÃO 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02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Taiza Ribeiro da Silva</w:t>
            </w:r>
          </w:p>
        </w:tc>
        <w:tc>
          <w:tcPr>
            <w:tcW w:w="2806" w:type="dxa"/>
          </w:tcPr>
          <w:p w:rsidR="00FF2A3B" w:rsidRDefault="00FF2A3B" w:rsidP="00FF2A3B">
            <w:r w:rsidRPr="003E01D0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03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Maria José de Oliveira Feitosa da Silva</w:t>
            </w:r>
          </w:p>
        </w:tc>
        <w:tc>
          <w:tcPr>
            <w:tcW w:w="2806" w:type="dxa"/>
          </w:tcPr>
          <w:p w:rsidR="00FF2A3B" w:rsidRDefault="00FF2A3B" w:rsidP="00FF2A3B">
            <w:r w:rsidRPr="003E01D0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04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proofErr w:type="spellStart"/>
            <w:r>
              <w:t>Marilucia</w:t>
            </w:r>
            <w:proofErr w:type="spellEnd"/>
            <w:r>
              <w:t xml:space="preserve"> </w:t>
            </w:r>
            <w:proofErr w:type="spellStart"/>
            <w:r>
              <w:t>Carbonera</w:t>
            </w:r>
            <w:proofErr w:type="spellEnd"/>
            <w:r>
              <w:t xml:space="preserve"> </w:t>
            </w:r>
            <w:proofErr w:type="spellStart"/>
            <w:r>
              <w:t>Donzelli</w:t>
            </w:r>
            <w:proofErr w:type="spellEnd"/>
          </w:p>
        </w:tc>
        <w:tc>
          <w:tcPr>
            <w:tcW w:w="2806" w:type="dxa"/>
          </w:tcPr>
          <w:p w:rsidR="00FF2A3B" w:rsidRDefault="00FF2A3B" w:rsidP="00FF2A3B">
            <w:r w:rsidRPr="003E01D0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05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proofErr w:type="spellStart"/>
            <w:r>
              <w:t>Josete</w:t>
            </w:r>
            <w:proofErr w:type="spellEnd"/>
            <w:r>
              <w:t xml:space="preserve"> </w:t>
            </w:r>
            <w:proofErr w:type="spellStart"/>
            <w:r>
              <w:t>Grando</w:t>
            </w:r>
            <w:proofErr w:type="spellEnd"/>
          </w:p>
        </w:tc>
        <w:tc>
          <w:tcPr>
            <w:tcW w:w="2806" w:type="dxa"/>
          </w:tcPr>
          <w:p w:rsidR="00FF2A3B" w:rsidRDefault="00FF2A3B" w:rsidP="00FF2A3B">
            <w:r w:rsidRPr="003E01D0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06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 xml:space="preserve">Rosane </w:t>
            </w:r>
            <w:proofErr w:type="spellStart"/>
            <w:r>
              <w:t>Dlugokenski</w:t>
            </w:r>
            <w:proofErr w:type="spellEnd"/>
            <w:r>
              <w:t xml:space="preserve"> </w:t>
            </w:r>
            <w:proofErr w:type="spellStart"/>
            <w:r>
              <w:t>Mesnerovicz</w:t>
            </w:r>
            <w:proofErr w:type="spellEnd"/>
            <w:r>
              <w:t xml:space="preserve"> Dal Magro </w:t>
            </w:r>
          </w:p>
        </w:tc>
        <w:tc>
          <w:tcPr>
            <w:tcW w:w="280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NÃO 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07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 xml:space="preserve">Maria da Glória </w:t>
            </w:r>
            <w:proofErr w:type="spellStart"/>
            <w:r>
              <w:t>Padoan</w:t>
            </w:r>
            <w:proofErr w:type="spellEnd"/>
            <w:r>
              <w:t xml:space="preserve"> </w:t>
            </w:r>
            <w:proofErr w:type="spellStart"/>
            <w:r>
              <w:t>Duz</w:t>
            </w:r>
            <w:proofErr w:type="spellEnd"/>
          </w:p>
        </w:tc>
        <w:tc>
          <w:tcPr>
            <w:tcW w:w="2806" w:type="dxa"/>
          </w:tcPr>
          <w:p w:rsidR="00FF2A3B" w:rsidRDefault="00FF2A3B" w:rsidP="00FF2A3B">
            <w:r w:rsidRPr="00D7414D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08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 xml:space="preserve">Thais </w:t>
            </w:r>
            <w:proofErr w:type="spellStart"/>
            <w:r>
              <w:t>Michelli</w:t>
            </w:r>
            <w:proofErr w:type="spellEnd"/>
            <w:r>
              <w:t xml:space="preserve"> </w:t>
            </w:r>
            <w:proofErr w:type="spellStart"/>
            <w:r>
              <w:t>Coltro</w:t>
            </w:r>
            <w:proofErr w:type="spellEnd"/>
          </w:p>
        </w:tc>
        <w:tc>
          <w:tcPr>
            <w:tcW w:w="2806" w:type="dxa"/>
          </w:tcPr>
          <w:p w:rsidR="00FF2A3B" w:rsidRDefault="00FF2A3B" w:rsidP="00FF2A3B">
            <w:r w:rsidRPr="00D7414D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09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 xml:space="preserve">Delires Maria </w:t>
            </w:r>
            <w:proofErr w:type="spellStart"/>
            <w:r>
              <w:t>Zancanaro</w:t>
            </w:r>
            <w:proofErr w:type="spellEnd"/>
          </w:p>
        </w:tc>
        <w:tc>
          <w:tcPr>
            <w:tcW w:w="2806" w:type="dxa"/>
          </w:tcPr>
          <w:p w:rsidR="00FF2A3B" w:rsidRDefault="00FF2A3B" w:rsidP="00FF2A3B">
            <w:r w:rsidRPr="00D7414D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10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Rosane Vargas Brasil</w:t>
            </w:r>
          </w:p>
        </w:tc>
        <w:tc>
          <w:tcPr>
            <w:tcW w:w="2806" w:type="dxa"/>
          </w:tcPr>
          <w:p w:rsidR="00FF2A3B" w:rsidRDefault="00FF2A3B" w:rsidP="00FF2A3B">
            <w:r w:rsidRPr="00D7414D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>11</w:t>
            </w: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  <w:r>
              <w:t xml:space="preserve">Salete </w:t>
            </w:r>
            <w:proofErr w:type="spellStart"/>
            <w:r>
              <w:t>Chitolina</w:t>
            </w:r>
            <w:proofErr w:type="spellEnd"/>
          </w:p>
        </w:tc>
        <w:tc>
          <w:tcPr>
            <w:tcW w:w="2806" w:type="dxa"/>
          </w:tcPr>
          <w:p w:rsidR="00FF2A3B" w:rsidRDefault="00FF2A3B" w:rsidP="00FF2A3B">
            <w:r w:rsidRPr="00D7414D">
              <w:t>APTA</w:t>
            </w:r>
          </w:p>
        </w:tc>
      </w:tr>
      <w:tr w:rsidR="00FF2A3B" w:rsidTr="00FF2A3B">
        <w:tc>
          <w:tcPr>
            <w:tcW w:w="562" w:type="dxa"/>
          </w:tcPr>
          <w:p w:rsidR="00FF2A3B" w:rsidRDefault="00FF2A3B" w:rsidP="00FF2A3B">
            <w:pPr>
              <w:tabs>
                <w:tab w:val="left" w:pos="1485"/>
              </w:tabs>
            </w:pPr>
          </w:p>
        </w:tc>
        <w:tc>
          <w:tcPr>
            <w:tcW w:w="5126" w:type="dxa"/>
          </w:tcPr>
          <w:p w:rsidR="00FF2A3B" w:rsidRDefault="00FF2A3B" w:rsidP="00FF2A3B">
            <w:pPr>
              <w:tabs>
                <w:tab w:val="left" w:pos="1485"/>
              </w:tabs>
            </w:pPr>
          </w:p>
        </w:tc>
        <w:tc>
          <w:tcPr>
            <w:tcW w:w="2806" w:type="dxa"/>
          </w:tcPr>
          <w:p w:rsidR="00FF2A3B" w:rsidRDefault="00FF2A3B" w:rsidP="00FF2A3B">
            <w:pPr>
              <w:tabs>
                <w:tab w:val="left" w:pos="1485"/>
              </w:tabs>
            </w:pPr>
          </w:p>
        </w:tc>
      </w:tr>
    </w:tbl>
    <w:p w:rsidR="00FF2A3B" w:rsidRDefault="00FF2A3B" w:rsidP="00FF2A3B">
      <w:pPr>
        <w:tabs>
          <w:tab w:val="left" w:pos="1485"/>
        </w:tabs>
      </w:pPr>
    </w:p>
    <w:sectPr w:rsidR="00FF2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3B"/>
    <w:rsid w:val="00085C8C"/>
    <w:rsid w:val="006557A1"/>
    <w:rsid w:val="007A742E"/>
    <w:rsid w:val="00CF7496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2019-11-01T19:40:00Z</dcterms:created>
  <dcterms:modified xsi:type="dcterms:W3CDTF">2019-11-01T19:40:00Z</dcterms:modified>
</cp:coreProperties>
</file>