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D61" w:rsidRPr="0038002E" w:rsidRDefault="008D1D61" w:rsidP="008D1D61">
      <w:pPr>
        <w:autoSpaceDE w:val="0"/>
        <w:autoSpaceDN w:val="0"/>
        <w:adjustRightInd w:val="0"/>
        <w:jc w:val="both"/>
        <w:rPr>
          <w:rFonts w:ascii="Book Antiqua" w:hAnsi="Book Antiqua" w:cs="Arial-BoldMT"/>
          <w:b/>
          <w:bCs/>
        </w:rPr>
      </w:pPr>
    </w:p>
    <w:p w:rsidR="008D1D61" w:rsidRPr="003810C7" w:rsidRDefault="00803223" w:rsidP="008D1D61">
      <w:pPr>
        <w:autoSpaceDE w:val="0"/>
        <w:autoSpaceDN w:val="0"/>
        <w:adjustRightInd w:val="0"/>
        <w:jc w:val="both"/>
        <w:rPr>
          <w:rFonts w:ascii="Book Antiqua" w:hAnsi="Book Antiqua" w:cs="Arial-BoldMT"/>
          <w:b/>
          <w:bCs/>
        </w:rPr>
      </w:pPr>
      <w:r>
        <w:rPr>
          <w:rFonts w:ascii="Book Antiqua" w:hAnsi="Book Antiqua" w:cs="Arial-BoldMT"/>
          <w:b/>
          <w:bCs/>
        </w:rPr>
        <w:t>PROCESSO LICITATÓRIO nº 034</w:t>
      </w:r>
      <w:r w:rsidR="008D1D61" w:rsidRPr="003810C7">
        <w:rPr>
          <w:rFonts w:ascii="Book Antiqua" w:hAnsi="Book Antiqua" w:cs="Arial-BoldMT"/>
          <w:b/>
          <w:bCs/>
        </w:rPr>
        <w:t>/2017</w:t>
      </w:r>
    </w:p>
    <w:p w:rsidR="008D1D61" w:rsidRPr="0038002E" w:rsidRDefault="00803223" w:rsidP="008D1D61">
      <w:pPr>
        <w:autoSpaceDE w:val="0"/>
        <w:autoSpaceDN w:val="0"/>
        <w:adjustRightInd w:val="0"/>
        <w:jc w:val="both"/>
        <w:rPr>
          <w:rFonts w:ascii="Book Antiqua" w:hAnsi="Book Antiqua" w:cs="Arial-BoldMT"/>
          <w:b/>
          <w:bCs/>
        </w:rPr>
      </w:pPr>
      <w:r>
        <w:rPr>
          <w:rFonts w:ascii="Book Antiqua" w:hAnsi="Book Antiqua" w:cs="Arial-BoldMT"/>
          <w:b/>
          <w:bCs/>
        </w:rPr>
        <w:t>PREGÃO n° 027</w:t>
      </w:r>
      <w:r w:rsidR="008D1D61" w:rsidRPr="003810C7">
        <w:rPr>
          <w:rFonts w:ascii="Book Antiqua" w:hAnsi="Book Antiqua" w:cs="Arial-BoldMT"/>
          <w:b/>
          <w:bCs/>
        </w:rPr>
        <w:t>/2017 - TIPO PRESENCIAL- REGISTRO DE PREÇO</w:t>
      </w:r>
      <w:r w:rsidR="008D1D61">
        <w:rPr>
          <w:rFonts w:ascii="Book Antiqua" w:hAnsi="Book Antiqua" w:cs="Arial-BoldMT"/>
          <w:b/>
          <w:bCs/>
        </w:rPr>
        <w:t xml:space="preserve"> </w:t>
      </w:r>
    </w:p>
    <w:p w:rsidR="008D1D61" w:rsidRPr="0038002E" w:rsidRDefault="008D1D61" w:rsidP="008D1D61">
      <w:pPr>
        <w:autoSpaceDE w:val="0"/>
        <w:autoSpaceDN w:val="0"/>
        <w:adjustRightInd w:val="0"/>
        <w:jc w:val="both"/>
        <w:rPr>
          <w:rFonts w:ascii="Book Antiqua" w:hAnsi="Book Antiqua" w:cs="Arial-BoldMT"/>
          <w:b/>
          <w:bCs/>
        </w:rPr>
      </w:pPr>
    </w:p>
    <w:p w:rsidR="008D1D61" w:rsidRDefault="008D1D61" w:rsidP="008D1D61">
      <w:pPr>
        <w:shd w:val="clear" w:color="auto" w:fill="FFFFFF"/>
        <w:rPr>
          <w:rFonts w:ascii="Book Antiqua" w:hAnsi="Book Antiqua" w:cs="Calibri"/>
        </w:rPr>
      </w:pPr>
      <w:proofErr w:type="spellStart"/>
      <w:proofErr w:type="gramStart"/>
      <w:r w:rsidRPr="0038002E">
        <w:rPr>
          <w:rFonts w:ascii="Book Antiqua" w:hAnsi="Book Antiqua" w:cs="Calibri"/>
          <w:b/>
        </w:rPr>
        <w:t>Objeto:</w:t>
      </w:r>
      <w:proofErr w:type="gramEnd"/>
      <w:r w:rsidR="006C65B1">
        <w:rPr>
          <w:rFonts w:ascii="Book Antiqua" w:hAnsi="Book Antiqua" w:cs="Calibri"/>
          <w:b/>
        </w:rPr>
        <w:t>Serviço</w:t>
      </w:r>
      <w:proofErr w:type="spellEnd"/>
      <w:r w:rsidR="006C65B1">
        <w:rPr>
          <w:rFonts w:ascii="Book Antiqua" w:hAnsi="Book Antiqua" w:cs="Calibri"/>
          <w:b/>
        </w:rPr>
        <w:t xml:space="preserve"> de Lavagem de Veículos e Maquinas</w:t>
      </w:r>
      <w:r w:rsidR="00ED089A">
        <w:rPr>
          <w:rFonts w:ascii="Book Antiqua" w:hAnsi="Book Antiqua" w:cs="Calibri"/>
          <w:b/>
        </w:rPr>
        <w:t xml:space="preserve"> para Prefeitura</w:t>
      </w:r>
      <w:r w:rsidR="00D524AB">
        <w:rPr>
          <w:rFonts w:ascii="Book Antiqua" w:hAnsi="Book Antiqua" w:cs="Calibri"/>
          <w:b/>
        </w:rPr>
        <w:t>, Secretarias</w:t>
      </w:r>
      <w:r w:rsidR="00ED089A">
        <w:rPr>
          <w:rFonts w:ascii="Book Antiqua" w:hAnsi="Book Antiqua" w:cs="Calibri"/>
          <w:b/>
        </w:rPr>
        <w:t xml:space="preserve"> e seus departamentos</w:t>
      </w:r>
      <w:r>
        <w:rPr>
          <w:rFonts w:ascii="Book Antiqua" w:hAnsi="Book Antiqua" w:cs="Calibri"/>
        </w:rPr>
        <w:t>.</w:t>
      </w:r>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 xml:space="preserve">Carregadeira </w:t>
      </w:r>
      <w:proofErr w:type="spellStart"/>
      <w:r w:rsidRPr="0000469D">
        <w:rPr>
          <w:rFonts w:ascii="Book Antiqua" w:hAnsi="Book Antiqua"/>
          <w:sz w:val="24"/>
          <w:szCs w:val="24"/>
        </w:rPr>
        <w:t>Cartepillar</w:t>
      </w:r>
      <w:proofErr w:type="spellEnd"/>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 xml:space="preserve">Carregadeira </w:t>
      </w:r>
      <w:proofErr w:type="spellStart"/>
      <w:r w:rsidRPr="0000469D">
        <w:rPr>
          <w:rFonts w:ascii="Book Antiqua" w:hAnsi="Book Antiqua"/>
          <w:sz w:val="24"/>
          <w:szCs w:val="24"/>
        </w:rPr>
        <w:t>Fiatallis</w:t>
      </w:r>
      <w:proofErr w:type="spellEnd"/>
      <w:r w:rsidRPr="0000469D">
        <w:rPr>
          <w:rFonts w:ascii="Book Antiqua" w:hAnsi="Book Antiqua"/>
          <w:sz w:val="24"/>
          <w:szCs w:val="24"/>
        </w:rPr>
        <w:t xml:space="preserve"> 1.500</w:t>
      </w:r>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Trator MF 291</w:t>
      </w:r>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Trator MF 4291</w:t>
      </w:r>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Trator MF 296</w:t>
      </w:r>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 xml:space="preserve">Trator MF 4292 Motor </w:t>
      </w:r>
      <w:proofErr w:type="spellStart"/>
      <w:r w:rsidRPr="0000469D">
        <w:rPr>
          <w:rFonts w:ascii="Book Antiqua" w:hAnsi="Book Antiqua"/>
          <w:sz w:val="24"/>
          <w:szCs w:val="24"/>
        </w:rPr>
        <w:t>Sisu</w:t>
      </w:r>
      <w:proofErr w:type="spellEnd"/>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Trator MF 4275</w:t>
      </w:r>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 xml:space="preserve">Ônibus VW/15.190 EOD, Ano </w:t>
      </w:r>
      <w:proofErr w:type="gramStart"/>
      <w:r w:rsidRPr="0000469D">
        <w:rPr>
          <w:rFonts w:ascii="Book Antiqua" w:hAnsi="Book Antiqua"/>
          <w:sz w:val="24"/>
          <w:szCs w:val="24"/>
        </w:rPr>
        <w:t>2013/2013</w:t>
      </w:r>
      <w:proofErr w:type="gramEnd"/>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 xml:space="preserve">Caminhão prancha VW 26.260 </w:t>
      </w:r>
      <w:proofErr w:type="gramStart"/>
      <w:r w:rsidRPr="0000469D">
        <w:rPr>
          <w:rFonts w:ascii="Book Antiqua" w:hAnsi="Book Antiqua"/>
          <w:sz w:val="24"/>
          <w:szCs w:val="24"/>
        </w:rPr>
        <w:t>CNM6x4</w:t>
      </w:r>
      <w:proofErr w:type="gramEnd"/>
      <w:r w:rsidRPr="0000469D">
        <w:rPr>
          <w:rFonts w:ascii="Book Antiqua" w:hAnsi="Book Antiqua"/>
          <w:sz w:val="24"/>
          <w:szCs w:val="24"/>
        </w:rPr>
        <w:t>, Ano Fab.2010 Ano MOD. 2011</w:t>
      </w:r>
    </w:p>
    <w:p w:rsidR="008D1D61" w:rsidRPr="0000469D" w:rsidRDefault="008D1D61" w:rsidP="008D1D61">
      <w:pPr>
        <w:pStyle w:val="SemEspaamento"/>
        <w:rPr>
          <w:rFonts w:ascii="Book Antiqua" w:hAnsi="Book Antiqua"/>
          <w:sz w:val="24"/>
          <w:szCs w:val="24"/>
        </w:rPr>
      </w:pPr>
      <w:proofErr w:type="spellStart"/>
      <w:r w:rsidRPr="0000469D">
        <w:rPr>
          <w:rFonts w:ascii="Book Antiqua" w:hAnsi="Book Antiqua"/>
          <w:sz w:val="24"/>
          <w:szCs w:val="24"/>
        </w:rPr>
        <w:t>Onibus</w:t>
      </w:r>
      <w:proofErr w:type="spellEnd"/>
      <w:r w:rsidRPr="0000469D">
        <w:rPr>
          <w:rFonts w:ascii="Book Antiqua" w:hAnsi="Book Antiqua"/>
          <w:sz w:val="24"/>
          <w:szCs w:val="24"/>
        </w:rPr>
        <w:t xml:space="preserve"> Marcopolo/</w:t>
      </w:r>
      <w:proofErr w:type="spellStart"/>
      <w:r w:rsidRPr="0000469D">
        <w:rPr>
          <w:rFonts w:ascii="Book Antiqua" w:hAnsi="Book Antiqua"/>
          <w:sz w:val="24"/>
          <w:szCs w:val="24"/>
        </w:rPr>
        <w:t>volare</w:t>
      </w:r>
      <w:proofErr w:type="spellEnd"/>
      <w:r w:rsidRPr="0000469D">
        <w:rPr>
          <w:rFonts w:ascii="Book Antiqua" w:hAnsi="Book Antiqua"/>
          <w:sz w:val="24"/>
          <w:szCs w:val="24"/>
        </w:rPr>
        <w:t xml:space="preserve"> V6 </w:t>
      </w:r>
      <w:proofErr w:type="spellStart"/>
      <w:r w:rsidRPr="0000469D">
        <w:rPr>
          <w:rFonts w:ascii="Book Antiqua" w:hAnsi="Book Antiqua"/>
          <w:sz w:val="24"/>
          <w:szCs w:val="24"/>
        </w:rPr>
        <w:t>esc</w:t>
      </w:r>
      <w:proofErr w:type="spellEnd"/>
      <w:r w:rsidRPr="0000469D">
        <w:rPr>
          <w:rFonts w:ascii="Book Antiqua" w:hAnsi="Book Antiqua"/>
          <w:sz w:val="24"/>
          <w:szCs w:val="24"/>
        </w:rPr>
        <w:t xml:space="preserve">, Ano </w:t>
      </w:r>
      <w:proofErr w:type="gramStart"/>
      <w:r w:rsidRPr="0000469D">
        <w:rPr>
          <w:rFonts w:ascii="Book Antiqua" w:hAnsi="Book Antiqua"/>
          <w:sz w:val="24"/>
          <w:szCs w:val="24"/>
        </w:rPr>
        <w:t>2008/2008</w:t>
      </w:r>
      <w:proofErr w:type="gramEnd"/>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 xml:space="preserve">Fiat Palio </w:t>
      </w:r>
      <w:proofErr w:type="spellStart"/>
      <w:r w:rsidRPr="0000469D">
        <w:rPr>
          <w:rFonts w:ascii="Book Antiqua" w:hAnsi="Book Antiqua"/>
          <w:sz w:val="24"/>
          <w:szCs w:val="24"/>
        </w:rPr>
        <w:t>Fire</w:t>
      </w:r>
      <w:proofErr w:type="spellEnd"/>
      <w:r w:rsidRPr="0000469D">
        <w:rPr>
          <w:rFonts w:ascii="Book Antiqua" w:hAnsi="Book Antiqua"/>
          <w:sz w:val="24"/>
          <w:szCs w:val="24"/>
        </w:rPr>
        <w:t xml:space="preserve"> 5P/ 75CV, Ano </w:t>
      </w:r>
      <w:proofErr w:type="gramStart"/>
      <w:r w:rsidRPr="0000469D">
        <w:rPr>
          <w:rFonts w:ascii="Book Antiqua" w:hAnsi="Book Antiqua"/>
          <w:sz w:val="24"/>
          <w:szCs w:val="24"/>
        </w:rPr>
        <w:t>2014/2014</w:t>
      </w:r>
      <w:proofErr w:type="gramEnd"/>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 xml:space="preserve">Fiat </w:t>
      </w:r>
      <w:proofErr w:type="spellStart"/>
      <w:r w:rsidRPr="0000469D">
        <w:rPr>
          <w:rFonts w:ascii="Book Antiqua" w:hAnsi="Book Antiqua"/>
          <w:sz w:val="24"/>
          <w:szCs w:val="24"/>
        </w:rPr>
        <w:t>Strada</w:t>
      </w:r>
      <w:proofErr w:type="spellEnd"/>
      <w:r w:rsidRPr="0000469D">
        <w:rPr>
          <w:rFonts w:ascii="Book Antiqua" w:hAnsi="Book Antiqua"/>
          <w:sz w:val="24"/>
          <w:szCs w:val="24"/>
        </w:rPr>
        <w:t xml:space="preserve"> </w:t>
      </w:r>
      <w:proofErr w:type="spellStart"/>
      <w:r w:rsidRPr="0000469D">
        <w:rPr>
          <w:rFonts w:ascii="Book Antiqua" w:hAnsi="Book Antiqua"/>
          <w:sz w:val="24"/>
          <w:szCs w:val="24"/>
        </w:rPr>
        <w:t>Fire</w:t>
      </w:r>
      <w:proofErr w:type="spellEnd"/>
      <w:r w:rsidRPr="0000469D">
        <w:rPr>
          <w:rFonts w:ascii="Book Antiqua" w:hAnsi="Book Antiqua"/>
          <w:sz w:val="24"/>
          <w:szCs w:val="24"/>
        </w:rPr>
        <w:t xml:space="preserve"> Flex 0.7t /80CV/ 2P, Ano </w:t>
      </w:r>
      <w:proofErr w:type="gramStart"/>
      <w:r w:rsidRPr="0000469D">
        <w:rPr>
          <w:rFonts w:ascii="Book Antiqua" w:hAnsi="Book Antiqua"/>
          <w:sz w:val="24"/>
          <w:szCs w:val="24"/>
        </w:rPr>
        <w:t>2007/2007</w:t>
      </w:r>
      <w:proofErr w:type="gramEnd"/>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 xml:space="preserve">Fiat </w:t>
      </w:r>
      <w:proofErr w:type="spellStart"/>
      <w:r w:rsidRPr="0000469D">
        <w:rPr>
          <w:rFonts w:ascii="Book Antiqua" w:hAnsi="Book Antiqua"/>
          <w:sz w:val="24"/>
          <w:szCs w:val="24"/>
        </w:rPr>
        <w:t>Strada</w:t>
      </w:r>
      <w:proofErr w:type="spellEnd"/>
      <w:r w:rsidRPr="0000469D">
        <w:rPr>
          <w:rFonts w:ascii="Book Antiqua" w:hAnsi="Book Antiqua"/>
          <w:sz w:val="24"/>
          <w:szCs w:val="24"/>
        </w:rPr>
        <w:t xml:space="preserve"> </w:t>
      </w:r>
      <w:proofErr w:type="spellStart"/>
      <w:r w:rsidRPr="0000469D">
        <w:rPr>
          <w:rFonts w:ascii="Book Antiqua" w:hAnsi="Book Antiqua"/>
          <w:sz w:val="24"/>
          <w:szCs w:val="24"/>
        </w:rPr>
        <w:t>Fire</w:t>
      </w:r>
      <w:proofErr w:type="spellEnd"/>
      <w:r w:rsidRPr="0000469D">
        <w:rPr>
          <w:rFonts w:ascii="Book Antiqua" w:hAnsi="Book Antiqua"/>
          <w:sz w:val="24"/>
          <w:szCs w:val="24"/>
        </w:rPr>
        <w:t xml:space="preserve"> Flex 0.70t/86CV/2P, Ano </w:t>
      </w:r>
      <w:proofErr w:type="gramStart"/>
      <w:r w:rsidRPr="0000469D">
        <w:rPr>
          <w:rFonts w:ascii="Book Antiqua" w:hAnsi="Book Antiqua"/>
          <w:sz w:val="24"/>
          <w:szCs w:val="24"/>
        </w:rPr>
        <w:t>2010/2010</w:t>
      </w:r>
      <w:proofErr w:type="gramEnd"/>
    </w:p>
    <w:p w:rsidR="008D1D61" w:rsidRPr="0000469D" w:rsidRDefault="008D1D61" w:rsidP="008D1D61">
      <w:pPr>
        <w:pStyle w:val="SemEspaamento"/>
        <w:rPr>
          <w:rFonts w:ascii="Book Antiqua" w:hAnsi="Book Antiqua"/>
          <w:sz w:val="24"/>
          <w:szCs w:val="24"/>
          <w:lang w:val="en-US"/>
        </w:rPr>
      </w:pPr>
      <w:r w:rsidRPr="0000469D">
        <w:rPr>
          <w:rFonts w:ascii="Book Antiqua" w:hAnsi="Book Antiqua"/>
          <w:sz w:val="24"/>
          <w:szCs w:val="24"/>
          <w:lang w:val="en-US"/>
        </w:rPr>
        <w:t xml:space="preserve">Fiat Uno Mille Economy 5P / 66CY, </w:t>
      </w:r>
      <w:proofErr w:type="spellStart"/>
      <w:r w:rsidRPr="0000469D">
        <w:rPr>
          <w:rFonts w:ascii="Book Antiqua" w:hAnsi="Book Antiqua"/>
          <w:sz w:val="24"/>
          <w:szCs w:val="24"/>
          <w:lang w:val="en-US"/>
        </w:rPr>
        <w:t>Ano</w:t>
      </w:r>
      <w:proofErr w:type="spellEnd"/>
      <w:r w:rsidRPr="0000469D">
        <w:rPr>
          <w:rFonts w:ascii="Book Antiqua" w:hAnsi="Book Antiqua"/>
          <w:sz w:val="24"/>
          <w:szCs w:val="24"/>
          <w:lang w:val="en-US"/>
        </w:rPr>
        <w:t xml:space="preserve"> 2013/2013</w:t>
      </w:r>
    </w:p>
    <w:p w:rsidR="008D1D61" w:rsidRPr="0000469D" w:rsidRDefault="008D1D61" w:rsidP="008D1D61">
      <w:pPr>
        <w:pStyle w:val="SemEspaamento"/>
        <w:rPr>
          <w:rFonts w:ascii="Book Antiqua" w:hAnsi="Book Antiqua"/>
          <w:sz w:val="24"/>
          <w:szCs w:val="24"/>
          <w:lang w:val="en-US"/>
        </w:rPr>
      </w:pPr>
      <w:r w:rsidRPr="0000469D">
        <w:rPr>
          <w:rFonts w:ascii="Book Antiqua" w:hAnsi="Book Antiqua"/>
          <w:sz w:val="24"/>
          <w:szCs w:val="24"/>
          <w:lang w:val="en-US"/>
        </w:rPr>
        <w:t xml:space="preserve">Fiat Uno Mille Fire Flex 5P/66CV, </w:t>
      </w:r>
      <w:proofErr w:type="spellStart"/>
      <w:r w:rsidRPr="0000469D">
        <w:rPr>
          <w:rFonts w:ascii="Book Antiqua" w:hAnsi="Book Antiqua"/>
          <w:sz w:val="24"/>
          <w:szCs w:val="24"/>
          <w:lang w:val="en-US"/>
        </w:rPr>
        <w:t>Ano</w:t>
      </w:r>
      <w:proofErr w:type="spellEnd"/>
      <w:r w:rsidRPr="0000469D">
        <w:rPr>
          <w:rFonts w:ascii="Book Antiqua" w:hAnsi="Book Antiqua"/>
          <w:sz w:val="24"/>
          <w:szCs w:val="24"/>
          <w:lang w:val="en-US"/>
        </w:rPr>
        <w:t xml:space="preserve"> 2008/2008</w:t>
      </w:r>
    </w:p>
    <w:p w:rsidR="008D1D61" w:rsidRPr="0000469D" w:rsidRDefault="008D1D61" w:rsidP="008D1D61">
      <w:pPr>
        <w:pStyle w:val="SemEspaamento"/>
        <w:rPr>
          <w:rFonts w:ascii="Book Antiqua" w:hAnsi="Book Antiqua"/>
          <w:sz w:val="24"/>
          <w:szCs w:val="24"/>
          <w:lang w:val="en-US"/>
        </w:rPr>
      </w:pPr>
      <w:r w:rsidRPr="0000469D">
        <w:rPr>
          <w:rFonts w:ascii="Book Antiqua" w:hAnsi="Book Antiqua"/>
          <w:sz w:val="24"/>
          <w:szCs w:val="24"/>
          <w:lang w:val="en-US"/>
        </w:rPr>
        <w:t xml:space="preserve">Fiat Uno Mille Economy 5P/66CV, </w:t>
      </w:r>
      <w:proofErr w:type="spellStart"/>
      <w:r w:rsidRPr="0000469D">
        <w:rPr>
          <w:rFonts w:ascii="Book Antiqua" w:hAnsi="Book Antiqua"/>
          <w:sz w:val="24"/>
          <w:szCs w:val="24"/>
          <w:lang w:val="en-US"/>
        </w:rPr>
        <w:t>Ano</w:t>
      </w:r>
      <w:proofErr w:type="spellEnd"/>
      <w:r w:rsidRPr="0000469D">
        <w:rPr>
          <w:rFonts w:ascii="Book Antiqua" w:hAnsi="Book Antiqua"/>
          <w:sz w:val="24"/>
          <w:szCs w:val="24"/>
          <w:lang w:val="en-US"/>
        </w:rPr>
        <w:t xml:space="preserve"> 2011/2012</w:t>
      </w:r>
    </w:p>
    <w:p w:rsidR="008D1D61" w:rsidRPr="0000469D" w:rsidRDefault="008D1D61" w:rsidP="008D1D61">
      <w:pPr>
        <w:pStyle w:val="SemEspaamento"/>
        <w:rPr>
          <w:rFonts w:ascii="Book Antiqua" w:hAnsi="Book Antiqua"/>
          <w:sz w:val="24"/>
          <w:szCs w:val="24"/>
          <w:lang w:val="en-US"/>
        </w:rPr>
      </w:pPr>
      <w:r w:rsidRPr="0000469D">
        <w:rPr>
          <w:rFonts w:ascii="Book Antiqua" w:hAnsi="Book Antiqua"/>
          <w:sz w:val="24"/>
          <w:szCs w:val="24"/>
          <w:lang w:val="en-US"/>
        </w:rPr>
        <w:t xml:space="preserve">Fiat Uno Mille Economy 5P/66CV, </w:t>
      </w:r>
      <w:proofErr w:type="spellStart"/>
      <w:r w:rsidRPr="0000469D">
        <w:rPr>
          <w:rFonts w:ascii="Book Antiqua" w:hAnsi="Book Antiqua"/>
          <w:sz w:val="24"/>
          <w:szCs w:val="24"/>
          <w:lang w:val="en-US"/>
        </w:rPr>
        <w:t>Ano</w:t>
      </w:r>
      <w:proofErr w:type="spellEnd"/>
      <w:r w:rsidRPr="0000469D">
        <w:rPr>
          <w:rFonts w:ascii="Book Antiqua" w:hAnsi="Book Antiqua"/>
          <w:sz w:val="24"/>
          <w:szCs w:val="24"/>
          <w:lang w:val="en-US"/>
        </w:rPr>
        <w:t xml:space="preserve"> 2013/2013</w:t>
      </w:r>
    </w:p>
    <w:p w:rsidR="008D1D61" w:rsidRPr="0000469D" w:rsidRDefault="008D1D61" w:rsidP="008D1D61">
      <w:pPr>
        <w:pStyle w:val="SemEspaamento"/>
        <w:rPr>
          <w:rFonts w:ascii="Book Antiqua" w:hAnsi="Book Antiqua"/>
          <w:sz w:val="24"/>
          <w:szCs w:val="24"/>
          <w:lang w:val="en-US"/>
        </w:rPr>
      </w:pPr>
      <w:r w:rsidRPr="0000469D">
        <w:rPr>
          <w:rFonts w:ascii="Book Antiqua" w:hAnsi="Book Antiqua"/>
          <w:sz w:val="24"/>
          <w:szCs w:val="24"/>
          <w:lang w:val="en-US"/>
        </w:rPr>
        <w:t xml:space="preserve">Fiat Uno Mille Economy 5P/66CV, </w:t>
      </w:r>
      <w:proofErr w:type="spellStart"/>
      <w:r w:rsidRPr="0000469D">
        <w:rPr>
          <w:rFonts w:ascii="Book Antiqua" w:hAnsi="Book Antiqua"/>
          <w:sz w:val="24"/>
          <w:szCs w:val="24"/>
          <w:lang w:val="en-US"/>
        </w:rPr>
        <w:t>Ano</w:t>
      </w:r>
      <w:proofErr w:type="spellEnd"/>
      <w:r w:rsidRPr="0000469D">
        <w:rPr>
          <w:rFonts w:ascii="Book Antiqua" w:hAnsi="Book Antiqua"/>
          <w:sz w:val="24"/>
          <w:szCs w:val="24"/>
          <w:lang w:val="en-US"/>
        </w:rPr>
        <w:t xml:space="preserve"> 2013/2013</w:t>
      </w:r>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Caminhão Basculante VW/17.180, 16.00T/173CV Ano2008/</w:t>
      </w:r>
      <w:proofErr w:type="gramStart"/>
      <w:r w:rsidRPr="0000469D">
        <w:rPr>
          <w:rFonts w:ascii="Book Antiqua" w:hAnsi="Book Antiqua"/>
          <w:sz w:val="24"/>
          <w:szCs w:val="24"/>
        </w:rPr>
        <w:t>2008</w:t>
      </w:r>
      <w:proofErr w:type="gramEnd"/>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 xml:space="preserve">Micro-ônibus Kia Besta 12 P GS 12P/82CV, Ano </w:t>
      </w:r>
      <w:proofErr w:type="gramStart"/>
      <w:r w:rsidRPr="0000469D">
        <w:rPr>
          <w:rFonts w:ascii="Book Antiqua" w:hAnsi="Book Antiqua"/>
          <w:sz w:val="24"/>
          <w:szCs w:val="24"/>
        </w:rPr>
        <w:t>1998/1998</w:t>
      </w:r>
      <w:proofErr w:type="gramEnd"/>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 xml:space="preserve">Automóvel Kia </w:t>
      </w:r>
      <w:proofErr w:type="spellStart"/>
      <w:r w:rsidRPr="0000469D">
        <w:rPr>
          <w:rFonts w:ascii="Book Antiqua" w:hAnsi="Book Antiqua"/>
          <w:sz w:val="24"/>
          <w:szCs w:val="24"/>
        </w:rPr>
        <w:t>Ceratto</w:t>
      </w:r>
      <w:proofErr w:type="spellEnd"/>
      <w:r w:rsidRPr="0000469D">
        <w:rPr>
          <w:rFonts w:ascii="Book Antiqua" w:hAnsi="Book Antiqua"/>
          <w:sz w:val="24"/>
          <w:szCs w:val="24"/>
        </w:rPr>
        <w:t xml:space="preserve"> sx3 1.6 MTNB 5P/126CV, Ano </w:t>
      </w:r>
      <w:proofErr w:type="gramStart"/>
      <w:r w:rsidRPr="0000469D">
        <w:rPr>
          <w:rFonts w:ascii="Book Antiqua" w:hAnsi="Book Antiqua"/>
          <w:sz w:val="24"/>
          <w:szCs w:val="24"/>
        </w:rPr>
        <w:t>2012/2013</w:t>
      </w:r>
      <w:proofErr w:type="gramEnd"/>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 xml:space="preserve">GM Corsa Classic 5P/92CV, Ano </w:t>
      </w:r>
      <w:proofErr w:type="gramStart"/>
      <w:r w:rsidRPr="0000469D">
        <w:rPr>
          <w:rFonts w:ascii="Book Antiqua" w:hAnsi="Book Antiqua"/>
          <w:sz w:val="24"/>
          <w:szCs w:val="24"/>
        </w:rPr>
        <w:t>2003/2004</w:t>
      </w:r>
      <w:proofErr w:type="gramEnd"/>
    </w:p>
    <w:p w:rsidR="008D1D61" w:rsidRPr="0000469D" w:rsidRDefault="008D1D61" w:rsidP="008D1D61">
      <w:pPr>
        <w:pStyle w:val="SemEspaamento"/>
        <w:rPr>
          <w:rFonts w:ascii="Book Antiqua" w:hAnsi="Book Antiqua"/>
          <w:sz w:val="24"/>
          <w:szCs w:val="24"/>
          <w:lang w:val="en-US"/>
        </w:rPr>
      </w:pPr>
      <w:r w:rsidRPr="0000469D">
        <w:rPr>
          <w:rFonts w:ascii="Book Antiqua" w:hAnsi="Book Antiqua"/>
          <w:sz w:val="24"/>
          <w:szCs w:val="24"/>
          <w:lang w:val="en-US"/>
        </w:rPr>
        <w:t xml:space="preserve">Citroen AIRCROSS M FEEL 5P/122CV, </w:t>
      </w:r>
      <w:proofErr w:type="spellStart"/>
      <w:r w:rsidRPr="0000469D">
        <w:rPr>
          <w:rFonts w:ascii="Book Antiqua" w:hAnsi="Book Antiqua"/>
          <w:sz w:val="24"/>
          <w:szCs w:val="24"/>
          <w:lang w:val="en-US"/>
        </w:rPr>
        <w:t>Ano</w:t>
      </w:r>
      <w:proofErr w:type="spellEnd"/>
      <w:r w:rsidRPr="0000469D">
        <w:rPr>
          <w:rFonts w:ascii="Book Antiqua" w:hAnsi="Book Antiqua"/>
          <w:sz w:val="24"/>
          <w:szCs w:val="24"/>
          <w:lang w:val="en-US"/>
        </w:rPr>
        <w:t xml:space="preserve"> 2016/2017</w:t>
      </w:r>
    </w:p>
    <w:p w:rsidR="008D1D61" w:rsidRPr="0000469D" w:rsidRDefault="008D1D61" w:rsidP="008D1D61">
      <w:pPr>
        <w:pStyle w:val="SemEspaamento"/>
        <w:rPr>
          <w:rFonts w:ascii="Book Antiqua" w:hAnsi="Book Antiqua"/>
          <w:sz w:val="24"/>
          <w:szCs w:val="24"/>
          <w:lang w:val="en-US"/>
        </w:rPr>
      </w:pPr>
      <w:r w:rsidRPr="0000469D">
        <w:rPr>
          <w:rFonts w:ascii="Book Antiqua" w:hAnsi="Book Antiqua"/>
          <w:sz w:val="24"/>
          <w:szCs w:val="24"/>
          <w:lang w:val="en-US"/>
        </w:rPr>
        <w:t xml:space="preserve">Citroen/Jumper M33M 2.3 15P/127CV, </w:t>
      </w:r>
      <w:proofErr w:type="spellStart"/>
      <w:r w:rsidRPr="0000469D">
        <w:rPr>
          <w:rFonts w:ascii="Book Antiqua" w:hAnsi="Book Antiqua"/>
          <w:sz w:val="24"/>
          <w:szCs w:val="24"/>
          <w:lang w:val="en-US"/>
        </w:rPr>
        <w:t>Ano</w:t>
      </w:r>
      <w:proofErr w:type="spellEnd"/>
      <w:r w:rsidRPr="0000469D">
        <w:rPr>
          <w:rFonts w:ascii="Book Antiqua" w:hAnsi="Book Antiqua"/>
          <w:sz w:val="24"/>
          <w:szCs w:val="24"/>
          <w:lang w:val="en-US"/>
        </w:rPr>
        <w:t xml:space="preserve"> 2014/2014</w:t>
      </w:r>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 xml:space="preserve">Peugeot/207 HB ACTIVE 5P/82CV, Ano </w:t>
      </w:r>
      <w:proofErr w:type="gramStart"/>
      <w:r w:rsidRPr="0000469D">
        <w:rPr>
          <w:rFonts w:ascii="Book Antiqua" w:hAnsi="Book Antiqua"/>
          <w:sz w:val="24"/>
          <w:szCs w:val="24"/>
        </w:rPr>
        <w:t>2013/2014</w:t>
      </w:r>
      <w:proofErr w:type="gramEnd"/>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Caminhão Basculante M. Benz/ATRON 2729 K 6X4, Ano2014/</w:t>
      </w:r>
      <w:proofErr w:type="gramStart"/>
      <w:r w:rsidRPr="0000469D">
        <w:rPr>
          <w:rFonts w:ascii="Book Antiqua" w:hAnsi="Book Antiqua"/>
          <w:sz w:val="24"/>
          <w:szCs w:val="24"/>
        </w:rPr>
        <w:t>2014</w:t>
      </w:r>
      <w:proofErr w:type="gramEnd"/>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 xml:space="preserve">Fiat / </w:t>
      </w:r>
      <w:proofErr w:type="gramStart"/>
      <w:r w:rsidRPr="0000469D">
        <w:rPr>
          <w:rFonts w:ascii="Book Antiqua" w:hAnsi="Book Antiqua"/>
          <w:sz w:val="24"/>
          <w:szCs w:val="24"/>
        </w:rPr>
        <w:t>Uno</w:t>
      </w:r>
      <w:proofErr w:type="gramEnd"/>
      <w:r w:rsidRPr="0000469D">
        <w:rPr>
          <w:rFonts w:ascii="Book Antiqua" w:hAnsi="Book Antiqua"/>
          <w:sz w:val="24"/>
          <w:szCs w:val="24"/>
        </w:rPr>
        <w:t xml:space="preserve"> Vivace 1.0 5P/75CV, Ano 2012/2012</w:t>
      </w:r>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Ford/cargo 2623 6x4 23.00T/230CV, Ano2014/2014</w:t>
      </w:r>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 xml:space="preserve">Ônibus Marcopolo / </w:t>
      </w:r>
      <w:proofErr w:type="spellStart"/>
      <w:r w:rsidRPr="0000469D">
        <w:rPr>
          <w:rFonts w:ascii="Book Antiqua" w:hAnsi="Book Antiqua"/>
          <w:sz w:val="24"/>
          <w:szCs w:val="24"/>
        </w:rPr>
        <w:t>Volare</w:t>
      </w:r>
      <w:proofErr w:type="spellEnd"/>
      <w:r w:rsidRPr="0000469D">
        <w:rPr>
          <w:rFonts w:ascii="Book Antiqua" w:hAnsi="Book Antiqua"/>
          <w:sz w:val="24"/>
          <w:szCs w:val="24"/>
        </w:rPr>
        <w:t xml:space="preserve"> V8L ESC 31P / 115CV, Ano </w:t>
      </w:r>
      <w:proofErr w:type="gramStart"/>
      <w:r w:rsidRPr="0000469D">
        <w:rPr>
          <w:rFonts w:ascii="Book Antiqua" w:hAnsi="Book Antiqua"/>
          <w:sz w:val="24"/>
          <w:szCs w:val="24"/>
        </w:rPr>
        <w:t>2008/2008</w:t>
      </w:r>
      <w:proofErr w:type="gramEnd"/>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Ônibus Marcopolo/</w:t>
      </w:r>
      <w:proofErr w:type="spellStart"/>
      <w:r w:rsidRPr="0000469D">
        <w:rPr>
          <w:rFonts w:ascii="Book Antiqua" w:hAnsi="Book Antiqua"/>
          <w:sz w:val="24"/>
          <w:szCs w:val="24"/>
        </w:rPr>
        <w:t>Volare</w:t>
      </w:r>
      <w:proofErr w:type="spellEnd"/>
      <w:r w:rsidRPr="0000469D">
        <w:rPr>
          <w:rFonts w:ascii="Book Antiqua" w:hAnsi="Book Antiqua"/>
          <w:sz w:val="24"/>
          <w:szCs w:val="24"/>
        </w:rPr>
        <w:t xml:space="preserve"> V8L ESC 31P/ 115CV Ano 2008/2008</w:t>
      </w:r>
    </w:p>
    <w:p w:rsidR="008D1D61" w:rsidRPr="0000469D" w:rsidRDefault="008D1D61" w:rsidP="008D1D61">
      <w:pPr>
        <w:pStyle w:val="SemEspaamento"/>
        <w:rPr>
          <w:rFonts w:ascii="Book Antiqua" w:hAnsi="Book Antiqua"/>
          <w:sz w:val="24"/>
          <w:szCs w:val="24"/>
        </w:rPr>
      </w:pPr>
      <w:r w:rsidRPr="0000469D">
        <w:rPr>
          <w:rFonts w:ascii="Book Antiqua" w:hAnsi="Book Antiqua"/>
          <w:sz w:val="24"/>
          <w:szCs w:val="24"/>
        </w:rPr>
        <w:t xml:space="preserve">GM/Vectra Seda </w:t>
      </w:r>
      <w:proofErr w:type="spellStart"/>
      <w:proofErr w:type="gramStart"/>
      <w:r w:rsidRPr="0000469D">
        <w:rPr>
          <w:rFonts w:ascii="Book Antiqua" w:hAnsi="Book Antiqua"/>
          <w:sz w:val="24"/>
          <w:szCs w:val="24"/>
        </w:rPr>
        <w:t>ELEgance</w:t>
      </w:r>
      <w:proofErr w:type="spellEnd"/>
      <w:proofErr w:type="gramEnd"/>
      <w:r w:rsidRPr="0000469D">
        <w:rPr>
          <w:rFonts w:ascii="Book Antiqua" w:hAnsi="Book Antiqua"/>
          <w:sz w:val="24"/>
          <w:szCs w:val="24"/>
        </w:rPr>
        <w:t xml:space="preserve"> 5P 1400CV /Ano 2011/ 2011</w:t>
      </w:r>
      <w:r>
        <w:rPr>
          <w:rFonts w:ascii="Book Antiqua" w:hAnsi="Book Antiqua"/>
          <w:sz w:val="24"/>
          <w:szCs w:val="24"/>
        </w:rPr>
        <w:t xml:space="preserve"> ou para outros adquiridos pelo município</w:t>
      </w:r>
      <w:r w:rsidRPr="0000469D">
        <w:rPr>
          <w:rFonts w:ascii="Book Antiqua" w:hAnsi="Book Antiqua"/>
          <w:sz w:val="24"/>
          <w:szCs w:val="24"/>
        </w:rPr>
        <w:t>:</w:t>
      </w:r>
    </w:p>
    <w:p w:rsidR="008D1D61" w:rsidRPr="0038002E" w:rsidRDefault="008D1D61" w:rsidP="008D1D61">
      <w:pPr>
        <w:spacing w:after="200" w:line="276" w:lineRule="auto"/>
        <w:rPr>
          <w:rFonts w:ascii="Book Antiqua" w:hAnsi="Book Antiqua"/>
        </w:rPr>
      </w:pPr>
      <w:r>
        <w:rPr>
          <w:rFonts w:ascii="Book Antiqua" w:hAnsi="Book Antiqua" w:cs="Calibri"/>
          <w:b/>
        </w:rPr>
        <w:t xml:space="preserve"> </w:t>
      </w:r>
    </w:p>
    <w:p w:rsidR="008D1D61" w:rsidRPr="0038002E" w:rsidRDefault="008D1D61" w:rsidP="008D1D61">
      <w:pPr>
        <w:jc w:val="both"/>
        <w:rPr>
          <w:rFonts w:ascii="Book Antiqua" w:hAnsi="Book Antiqua" w:cs="Calibri"/>
          <w:b/>
        </w:rPr>
      </w:pPr>
      <w:proofErr w:type="gramStart"/>
      <w:r w:rsidRPr="0038002E">
        <w:rPr>
          <w:rFonts w:ascii="Book Antiqua" w:hAnsi="Book Antiqua" w:cs="Calibri"/>
          <w:b/>
        </w:rPr>
        <w:t>1.</w:t>
      </w:r>
      <w:proofErr w:type="gramEnd"/>
      <w:r w:rsidRPr="0038002E">
        <w:rPr>
          <w:rFonts w:ascii="Book Antiqua" w:hAnsi="Book Antiqua" w:cs="Calibri"/>
          <w:b/>
        </w:rPr>
        <w:t>PREAMBULO:</w:t>
      </w:r>
    </w:p>
    <w:p w:rsidR="008D1D61" w:rsidRPr="0038002E" w:rsidRDefault="008D1D61" w:rsidP="008D1D61">
      <w:pPr>
        <w:jc w:val="both"/>
        <w:rPr>
          <w:rFonts w:ascii="Book Antiqua" w:hAnsi="Book Antiqua" w:cs="Calibri"/>
        </w:rPr>
      </w:pPr>
      <w:r w:rsidRPr="0038002E">
        <w:rPr>
          <w:rFonts w:ascii="Book Antiqua" w:hAnsi="Book Antiqua" w:cs="Calibri"/>
          <w:b/>
        </w:rPr>
        <w:lastRenderedPageBreak/>
        <w:t>01.01 -</w:t>
      </w:r>
      <w:r w:rsidRPr="0038002E">
        <w:rPr>
          <w:rFonts w:ascii="Book Antiqua" w:hAnsi="Book Antiqua" w:cs="Calibri"/>
        </w:rPr>
        <w:t xml:space="preserve"> O Município de Marema, por seu Prefeito Municipal </w:t>
      </w:r>
      <w:r w:rsidRPr="0038002E">
        <w:rPr>
          <w:rFonts w:ascii="Book Antiqua" w:hAnsi="Book Antiqua" w:cs="Calibri"/>
          <w:b/>
        </w:rPr>
        <w:t xml:space="preserve">Adilson </w:t>
      </w:r>
      <w:proofErr w:type="spellStart"/>
      <w:r w:rsidRPr="0038002E">
        <w:rPr>
          <w:rFonts w:ascii="Book Antiqua" w:hAnsi="Book Antiqua" w:cs="Calibri"/>
          <w:b/>
        </w:rPr>
        <w:t>Barella</w:t>
      </w:r>
      <w:proofErr w:type="spellEnd"/>
      <w:r w:rsidRPr="0038002E">
        <w:rPr>
          <w:rFonts w:ascii="Book Antiqua" w:hAnsi="Book Antiqua" w:cs="Calibri"/>
          <w:b/>
        </w:rPr>
        <w:t>,</w:t>
      </w:r>
      <w:r w:rsidRPr="0038002E">
        <w:rPr>
          <w:rFonts w:ascii="Book Antiqua" w:hAnsi="Book Antiqua" w:cs="Calibri"/>
        </w:rPr>
        <w:t xml:space="preserve"> TORNA PÚBLICO que, de acordo com Decreto n. 3.555, de 08 de Agosto de 2000, a Lei Federal n. 10.520 de 17 de julho de 20</w:t>
      </w:r>
      <w:r>
        <w:rPr>
          <w:rFonts w:ascii="Book Antiqua" w:hAnsi="Book Antiqua" w:cs="Calibri"/>
        </w:rPr>
        <w:t xml:space="preserve">02 e subsidiariamente a Lei n. </w:t>
      </w:r>
      <w:r w:rsidRPr="0038002E">
        <w:rPr>
          <w:rFonts w:ascii="Book Antiqua" w:hAnsi="Book Antiqua" w:cs="Calibri"/>
        </w:rPr>
        <w:t>8.666,</w:t>
      </w:r>
      <w:proofErr w:type="gramStart"/>
      <w:r w:rsidRPr="0038002E">
        <w:rPr>
          <w:rFonts w:ascii="Book Antiqua" w:hAnsi="Book Antiqua" w:cs="Calibri"/>
        </w:rPr>
        <w:t xml:space="preserve">  </w:t>
      </w:r>
      <w:proofErr w:type="gramEnd"/>
      <w:r w:rsidRPr="0038002E">
        <w:rPr>
          <w:rFonts w:ascii="Book Antiqua" w:hAnsi="Book Antiqua" w:cs="Calibri"/>
        </w:rPr>
        <w:t>de  21  de  Junho  de  1993, Consolidadas e o Decreto Municipal n. 070/2010 de 28/05/2010, e demais legislações aplicáveis, realizará processo licitatório  na  modalidade Pregão Presencial, do tipo  Menor  Preço, Registro de preço  nas  condições fixadas neste edital e seus anexos, conforme segue:</w:t>
      </w:r>
    </w:p>
    <w:p w:rsidR="008D1D61" w:rsidRPr="00B763E9" w:rsidRDefault="008D1D61" w:rsidP="008D1D61">
      <w:pPr>
        <w:jc w:val="both"/>
        <w:rPr>
          <w:rFonts w:ascii="Book Antiqua" w:hAnsi="Book Antiqua" w:cs="Calibri"/>
        </w:rPr>
      </w:pPr>
      <w:r w:rsidRPr="0038002E">
        <w:rPr>
          <w:rFonts w:ascii="Book Antiqua" w:hAnsi="Book Antiqua" w:cs="Calibri"/>
          <w:b/>
        </w:rPr>
        <w:t>01.02 –</w:t>
      </w:r>
      <w:r w:rsidRPr="0038002E">
        <w:rPr>
          <w:rFonts w:ascii="Book Antiqua" w:hAnsi="Book Antiqua" w:cs="Calibri"/>
        </w:rPr>
        <w:t xml:space="preserve"> No endereço Rua Vidal Ramos, 357, centro, Marema, junto</w:t>
      </w:r>
      <w:proofErr w:type="gramStart"/>
      <w:r w:rsidRPr="0038002E">
        <w:rPr>
          <w:rFonts w:ascii="Book Antiqua" w:hAnsi="Book Antiqua" w:cs="Calibri"/>
        </w:rPr>
        <w:t xml:space="preserve">  </w:t>
      </w:r>
      <w:proofErr w:type="gramEnd"/>
      <w:r w:rsidRPr="0038002E">
        <w:rPr>
          <w:rFonts w:ascii="Book Antiqua" w:hAnsi="Book Antiqua" w:cs="Calibri"/>
        </w:rPr>
        <w:t xml:space="preserve">ao setor de protocolo, estará recebendo os envelopes  da  documentação  e proposta de preços dos interessados até </w:t>
      </w:r>
      <w:r w:rsidR="002E03A5">
        <w:rPr>
          <w:rFonts w:ascii="Book Antiqua" w:hAnsi="Book Antiqua" w:cs="Calibri"/>
        </w:rPr>
        <w:t>às  08h00min  do  dia 30</w:t>
      </w:r>
      <w:r w:rsidRPr="00B763E9">
        <w:rPr>
          <w:rFonts w:ascii="Book Antiqua" w:hAnsi="Book Antiqua" w:cs="Calibri"/>
        </w:rPr>
        <w:t xml:space="preserve">  de junho de 2017, e abertura dos envelopes de propostas no mesmo dia às 08h30min, na sala do presidente da Comissão Permanente de Licitações;</w:t>
      </w:r>
    </w:p>
    <w:p w:rsidR="008D1D61" w:rsidRPr="0038002E" w:rsidRDefault="008D1D61" w:rsidP="008D1D61">
      <w:pPr>
        <w:jc w:val="both"/>
        <w:rPr>
          <w:rFonts w:ascii="Book Antiqua" w:hAnsi="Book Antiqua" w:cs="Calibri"/>
        </w:rPr>
      </w:pPr>
      <w:r w:rsidRPr="00B763E9">
        <w:rPr>
          <w:rFonts w:ascii="Book Antiqua" w:hAnsi="Book Antiqua" w:cs="Calibri"/>
          <w:b/>
        </w:rPr>
        <w:t>01.03</w:t>
      </w:r>
      <w:r w:rsidRPr="00B763E9">
        <w:rPr>
          <w:rFonts w:ascii="Book Antiqua" w:hAnsi="Book Antiqua" w:cs="Calibri"/>
        </w:rPr>
        <w:t xml:space="preserve"> - O início da abertura dos envelopes 001 – PROPOSTA DE PREÇO</w:t>
      </w:r>
      <w:r w:rsidR="002E03A5">
        <w:rPr>
          <w:rFonts w:ascii="Book Antiqua" w:hAnsi="Book Antiqua" w:cs="Calibri"/>
        </w:rPr>
        <w:t>, dar-se-á às 08h30min do dia 30</w:t>
      </w:r>
      <w:r w:rsidRPr="00B763E9">
        <w:rPr>
          <w:rFonts w:ascii="Book Antiqua" w:hAnsi="Book Antiqua" w:cs="Calibri"/>
        </w:rPr>
        <w:t xml:space="preserve"> de junho de 2017, no mesmo endereço indicado no </w:t>
      </w:r>
      <w:proofErr w:type="gramStart"/>
      <w:r w:rsidRPr="00B763E9">
        <w:rPr>
          <w:rFonts w:ascii="Book Antiqua" w:hAnsi="Book Antiqua" w:cs="Calibri"/>
        </w:rPr>
        <w:t>sub item</w:t>
      </w:r>
      <w:proofErr w:type="gramEnd"/>
      <w:r w:rsidRPr="00B763E9">
        <w:rPr>
          <w:rFonts w:ascii="Book Antiqua" w:hAnsi="Book Antiqua" w:cs="Calibri"/>
        </w:rPr>
        <w:t xml:space="preserve"> 1.2, após  o  recebimento  dos  credenciais  será efetuado</w:t>
      </w:r>
      <w:r w:rsidRPr="0038002E">
        <w:rPr>
          <w:rFonts w:ascii="Book Antiqua" w:hAnsi="Book Antiqua" w:cs="Calibri"/>
        </w:rPr>
        <w:t xml:space="preserve"> a abertura das  propostas,  comparado  os  preços  cotados  e aberto  os   lances   verbais,   chegando-se   ao   vencedor,   depois proceder-se-á, nesta mesma  data,  à  abertura  dos  envelopes  002  – HABILITAÇÃO, contendo os documentos de habilitação.</w:t>
      </w:r>
    </w:p>
    <w:p w:rsidR="008D1D61" w:rsidRPr="0038002E" w:rsidRDefault="008D1D61" w:rsidP="008D1D61">
      <w:pPr>
        <w:jc w:val="both"/>
        <w:rPr>
          <w:rFonts w:ascii="Book Antiqua" w:hAnsi="Book Antiqua" w:cs="Calibri"/>
        </w:rPr>
      </w:pPr>
      <w:r w:rsidRPr="0038002E">
        <w:rPr>
          <w:rFonts w:ascii="Book Antiqua" w:hAnsi="Book Antiqua" w:cs="Calibri"/>
          <w:b/>
        </w:rPr>
        <w:t>01.04</w:t>
      </w:r>
      <w:r w:rsidRPr="0038002E">
        <w:rPr>
          <w:rFonts w:ascii="Book Antiqua" w:hAnsi="Book Antiqua" w:cs="Calibri"/>
        </w:rPr>
        <w:t xml:space="preserve"> - Para o cumprimento do disposto no art. 47 da Lei Complementar 123 de 14/12/2006, este processo licitatório será destinado exclusivamente à participação de microempresas e empresas de pequeno porte; (</w:t>
      </w:r>
      <w:hyperlink r:id="rId8" w:history="1">
        <w:r w:rsidRPr="0038002E">
          <w:rPr>
            <w:rStyle w:val="Hyperlink"/>
            <w:rFonts w:ascii="Book Antiqua" w:hAnsi="Book Antiqua" w:cs="Calibri"/>
            <w:color w:val="auto"/>
          </w:rPr>
          <w:t xml:space="preserve">Redação dada pela Lei Complementar nº 147, de </w:t>
        </w:r>
        <w:proofErr w:type="gramStart"/>
        <w:r w:rsidRPr="0038002E">
          <w:rPr>
            <w:rStyle w:val="Hyperlink"/>
            <w:rFonts w:ascii="Book Antiqua" w:hAnsi="Book Antiqua" w:cs="Calibri"/>
            <w:color w:val="auto"/>
          </w:rPr>
          <w:t>7</w:t>
        </w:r>
        <w:proofErr w:type="gramEnd"/>
        <w:r w:rsidRPr="0038002E">
          <w:rPr>
            <w:rStyle w:val="Hyperlink"/>
            <w:rFonts w:ascii="Book Antiqua" w:hAnsi="Book Antiqua" w:cs="Calibri"/>
            <w:color w:val="auto"/>
          </w:rPr>
          <w:t xml:space="preserve"> de agosto de 2014</w:t>
        </w:r>
      </w:hyperlink>
      <w:r w:rsidRPr="0038002E">
        <w:rPr>
          <w:rFonts w:ascii="Book Antiqua" w:hAnsi="Book Antiqua" w:cs="Calibri"/>
        </w:rPr>
        <w:t>).</w:t>
      </w:r>
    </w:p>
    <w:p w:rsidR="008D1D61" w:rsidRPr="0038002E" w:rsidRDefault="008D1D61" w:rsidP="008D1D61">
      <w:pPr>
        <w:jc w:val="both"/>
        <w:rPr>
          <w:rFonts w:ascii="Book Antiqua" w:hAnsi="Book Antiqua" w:cs="Calibri"/>
        </w:rPr>
      </w:pPr>
    </w:p>
    <w:p w:rsidR="008D1D61" w:rsidRDefault="008D1D61" w:rsidP="008D1D61">
      <w:pPr>
        <w:jc w:val="both"/>
        <w:rPr>
          <w:rFonts w:ascii="Book Antiqua" w:hAnsi="Book Antiqua" w:cs="Calibri"/>
          <w:b/>
        </w:rPr>
      </w:pPr>
      <w:r w:rsidRPr="0038002E">
        <w:rPr>
          <w:rFonts w:ascii="Book Antiqua" w:hAnsi="Book Antiqua" w:cs="Calibri"/>
          <w:b/>
        </w:rPr>
        <w:t>2. OBJETO</w:t>
      </w:r>
    </w:p>
    <w:p w:rsidR="008D1D61" w:rsidRDefault="008D1D61" w:rsidP="008D1D61">
      <w:pPr>
        <w:shd w:val="clear" w:color="auto" w:fill="FFFFFF"/>
        <w:rPr>
          <w:rFonts w:ascii="Book Antiqua" w:hAnsi="Book Antiqua" w:cs="Calibri"/>
        </w:rPr>
      </w:pPr>
      <w:r>
        <w:rPr>
          <w:rFonts w:ascii="Book Antiqua" w:hAnsi="Book Antiqua" w:cs="Calibri"/>
          <w:b/>
        </w:rPr>
        <w:t>Aquisição de materiais e serviços para manutenção da frota oficial do município</w:t>
      </w:r>
      <w:r w:rsidRPr="006C44ED">
        <w:rPr>
          <w:rFonts w:ascii="Book Antiqua" w:hAnsi="Book Antiqua" w:cs="Calibri"/>
          <w:b/>
        </w:rPr>
        <w:t>, sendo</w:t>
      </w:r>
      <w:r>
        <w:rPr>
          <w:rFonts w:ascii="Book Antiqua" w:hAnsi="Book Antiqua" w:cs="Calibri"/>
        </w:rPr>
        <w:t xml:space="preserve">: </w:t>
      </w:r>
    </w:p>
    <w:p w:rsidR="008D1D61" w:rsidRDefault="008D1D61" w:rsidP="008D1D61">
      <w:pPr>
        <w:shd w:val="clear" w:color="auto" w:fill="FFFFFF"/>
        <w:rPr>
          <w:rFonts w:ascii="Book Antiqua" w:hAnsi="Book Antiqua" w:cs="Calibri"/>
        </w:rPr>
      </w:pPr>
    </w:p>
    <w:p w:rsidR="008D1D61" w:rsidRDefault="008D1D61" w:rsidP="008D1D61">
      <w:pPr>
        <w:shd w:val="clear" w:color="auto" w:fill="FFFFFF"/>
        <w:rPr>
          <w:rFonts w:ascii="Book Antiqua" w:hAnsi="Book Antiqua" w:cs="Calibri"/>
        </w:rPr>
      </w:pPr>
      <w:r>
        <w:rPr>
          <w:rFonts w:ascii="Book Antiqua" w:hAnsi="Book Antiqua" w:cs="Calibri"/>
        </w:rPr>
        <w:t>- lavagem de veículos e maquinas</w:t>
      </w:r>
    </w:p>
    <w:p w:rsidR="008D1D61" w:rsidRPr="0038002E" w:rsidRDefault="008D1D61" w:rsidP="008D1D61">
      <w:pPr>
        <w:jc w:val="both"/>
        <w:rPr>
          <w:rFonts w:ascii="Book Antiqua" w:hAnsi="Book Antiqua" w:cs="Calibri"/>
          <w:b/>
        </w:rPr>
      </w:pPr>
    </w:p>
    <w:p w:rsidR="008D1D61" w:rsidRDefault="008D1D61" w:rsidP="008D1D61">
      <w:pPr>
        <w:jc w:val="both"/>
        <w:rPr>
          <w:rFonts w:ascii="Book Antiqua" w:hAnsi="Book Antiqua"/>
        </w:rPr>
      </w:pPr>
      <w:r>
        <w:rPr>
          <w:rFonts w:ascii="Book Antiqua" w:hAnsi="Book Antiqua" w:cs="Calibri"/>
          <w:b/>
        </w:rPr>
        <w:t xml:space="preserve"> a</w:t>
      </w:r>
      <w:r w:rsidRPr="006623DD">
        <w:rPr>
          <w:rFonts w:ascii="Book Antiqua" w:hAnsi="Book Antiqua" w:cs="Calibri"/>
          <w:b/>
        </w:rPr>
        <w:t>)</w:t>
      </w:r>
      <w:r w:rsidRPr="006623DD">
        <w:rPr>
          <w:rFonts w:ascii="Book Antiqua" w:hAnsi="Book Antiqua"/>
        </w:rPr>
        <w:t xml:space="preserve"> </w:t>
      </w:r>
      <w:r w:rsidRPr="006623DD">
        <w:rPr>
          <w:rFonts w:ascii="Book Antiqua" w:hAnsi="Book Antiqua"/>
          <w:b/>
        </w:rPr>
        <w:t>Lavagem completa</w:t>
      </w:r>
      <w:r w:rsidRPr="006623DD">
        <w:rPr>
          <w:rFonts w:ascii="Book Antiqua" w:hAnsi="Book Antiqua"/>
        </w:rPr>
        <w:t xml:space="preserve"> a que é procedida na parte interna e externa do veículo, retirando toda a sujeira observada na pintura, utilizando-se </w:t>
      </w:r>
      <w:r>
        <w:rPr>
          <w:rFonts w:ascii="Book Antiqua" w:hAnsi="Book Antiqua"/>
        </w:rPr>
        <w:t>shampoo</w:t>
      </w:r>
      <w:r w:rsidRPr="006623DD">
        <w:rPr>
          <w:rFonts w:ascii="Book Antiqua" w:hAnsi="Book Antiqua"/>
        </w:rPr>
        <w:t xml:space="preserve"> neutro e biodegradável, incluindo a passagem nas entre portas, para-choques, pneus, aros, telas, faróis, atingindo todos os pontos desejados, aspirar parte interna, limpeza de painéis e outras partes da parte interna do veículo de forma detalhada. Secagem com flanela limpa e conservada</w:t>
      </w:r>
    </w:p>
    <w:p w:rsidR="008D1D61" w:rsidRDefault="008D1D61" w:rsidP="008D1D61">
      <w:pPr>
        <w:shd w:val="clear" w:color="auto" w:fill="FFFFFF"/>
        <w:rPr>
          <w:rFonts w:ascii="Book Antiqua" w:hAnsi="Book Antiqua"/>
        </w:rPr>
      </w:pPr>
      <w:r>
        <w:rPr>
          <w:rFonts w:ascii="Book Antiqua" w:hAnsi="Book Antiqua"/>
        </w:rPr>
        <w:t xml:space="preserve">b) </w:t>
      </w:r>
      <w:r w:rsidRPr="006623DD">
        <w:rPr>
          <w:rFonts w:ascii="Book Antiqua" w:hAnsi="Book Antiqua"/>
          <w:b/>
        </w:rPr>
        <w:t>Meia lavagem</w:t>
      </w:r>
      <w:r>
        <w:rPr>
          <w:rFonts w:ascii="Book Antiqua" w:hAnsi="Book Antiqua"/>
          <w:b/>
        </w:rPr>
        <w:t xml:space="preserve"> </w:t>
      </w:r>
      <w:r>
        <w:rPr>
          <w:rFonts w:ascii="Book Antiqua" w:hAnsi="Book Antiqua"/>
        </w:rPr>
        <w:t>a que é procedida ou na parte interna ou na externa</w:t>
      </w:r>
    </w:p>
    <w:p w:rsidR="008D1D61" w:rsidRDefault="008D1D61" w:rsidP="008D1D61">
      <w:pPr>
        <w:shd w:val="clear" w:color="auto" w:fill="FFFFFF"/>
        <w:rPr>
          <w:rFonts w:ascii="Book Antiqua" w:hAnsi="Book Antiqua"/>
        </w:rPr>
      </w:pPr>
      <w:r w:rsidRPr="006623DD">
        <w:rPr>
          <w:rFonts w:ascii="Book Antiqua" w:hAnsi="Book Antiqua"/>
          <w:b/>
        </w:rPr>
        <w:t>Interna</w:t>
      </w:r>
      <w:r>
        <w:rPr>
          <w:rFonts w:ascii="Book Antiqua" w:hAnsi="Book Antiqua"/>
        </w:rPr>
        <w:t>: aspirar, limpar painéis,</w:t>
      </w:r>
      <w:r w:rsidRPr="006623DD">
        <w:rPr>
          <w:rFonts w:ascii="Book Antiqua" w:hAnsi="Book Antiqua"/>
        </w:rPr>
        <w:t xml:space="preserve"> </w:t>
      </w:r>
      <w:r>
        <w:rPr>
          <w:rFonts w:ascii="Book Antiqua" w:hAnsi="Book Antiqua"/>
        </w:rPr>
        <w:t>lavar tapetes do veículo e fazer limpeza</w:t>
      </w:r>
      <w:r w:rsidRPr="006623DD">
        <w:rPr>
          <w:rFonts w:ascii="Book Antiqua" w:hAnsi="Book Antiqua"/>
        </w:rPr>
        <w:t xml:space="preserve"> </w:t>
      </w:r>
      <w:r>
        <w:rPr>
          <w:rFonts w:ascii="Book Antiqua" w:hAnsi="Book Antiqua"/>
        </w:rPr>
        <w:t xml:space="preserve">interna de </w:t>
      </w:r>
      <w:r w:rsidRPr="006623DD">
        <w:rPr>
          <w:rFonts w:ascii="Book Antiqua" w:hAnsi="Book Antiqua"/>
        </w:rPr>
        <w:t>forma detalhada</w:t>
      </w:r>
      <w:r>
        <w:rPr>
          <w:rFonts w:ascii="Book Antiqua" w:hAnsi="Book Antiqua"/>
        </w:rPr>
        <w:t>.</w:t>
      </w:r>
    </w:p>
    <w:p w:rsidR="008D1D61" w:rsidRDefault="008D1D61" w:rsidP="008D1D61">
      <w:pPr>
        <w:shd w:val="clear" w:color="auto" w:fill="FFFFFF"/>
        <w:rPr>
          <w:rFonts w:ascii="Book Antiqua" w:hAnsi="Book Antiqua"/>
        </w:rPr>
      </w:pPr>
      <w:r w:rsidRPr="006623DD">
        <w:rPr>
          <w:rFonts w:ascii="Book Antiqua" w:hAnsi="Book Antiqua"/>
          <w:b/>
        </w:rPr>
        <w:t>Externa</w:t>
      </w:r>
      <w:r>
        <w:rPr>
          <w:rFonts w:ascii="Book Antiqua" w:hAnsi="Book Antiqua"/>
        </w:rPr>
        <w:t>:</w:t>
      </w:r>
      <w:r w:rsidRPr="006623DD">
        <w:rPr>
          <w:rFonts w:ascii="Book Antiqua" w:hAnsi="Book Antiqua"/>
        </w:rPr>
        <w:t xml:space="preserve"> </w:t>
      </w:r>
      <w:r>
        <w:rPr>
          <w:rFonts w:ascii="Book Antiqua" w:hAnsi="Book Antiqua"/>
        </w:rPr>
        <w:t>retirar</w:t>
      </w:r>
      <w:r w:rsidRPr="006623DD">
        <w:rPr>
          <w:rFonts w:ascii="Book Antiqua" w:hAnsi="Book Antiqua"/>
        </w:rPr>
        <w:t xml:space="preserve"> toda a sujeira observada na pintura, utilizando-se </w:t>
      </w:r>
      <w:r>
        <w:rPr>
          <w:rFonts w:ascii="Book Antiqua" w:hAnsi="Book Antiqua"/>
        </w:rPr>
        <w:t>shampoo</w:t>
      </w:r>
      <w:r w:rsidRPr="006623DD">
        <w:rPr>
          <w:rFonts w:ascii="Book Antiqua" w:hAnsi="Book Antiqua"/>
        </w:rPr>
        <w:t xml:space="preserve"> neutro e biodegradável, incluindo a passagem nas entre portas, para-choques, pneus, aros, telas, faróis, ati</w:t>
      </w:r>
      <w:r>
        <w:rPr>
          <w:rFonts w:ascii="Book Antiqua" w:hAnsi="Book Antiqua"/>
        </w:rPr>
        <w:t>ngindo todos os pontos externos, s</w:t>
      </w:r>
      <w:r w:rsidRPr="006623DD">
        <w:rPr>
          <w:rFonts w:ascii="Book Antiqua" w:hAnsi="Book Antiqua"/>
        </w:rPr>
        <w:t>ecagem com flanela limpa e conservada</w:t>
      </w:r>
      <w:r>
        <w:rPr>
          <w:rFonts w:ascii="Book Antiqua" w:hAnsi="Book Antiqua"/>
        </w:rPr>
        <w:t>.</w:t>
      </w:r>
    </w:p>
    <w:p w:rsidR="008D1D61" w:rsidRPr="006623DD" w:rsidRDefault="008D1D61" w:rsidP="008D1D61">
      <w:pPr>
        <w:shd w:val="clear" w:color="auto" w:fill="FFFFFF"/>
        <w:rPr>
          <w:rFonts w:ascii="Book Antiqua" w:hAnsi="Book Antiqua" w:cs="Calibri"/>
        </w:rPr>
      </w:pPr>
    </w:p>
    <w:p w:rsidR="008D1D61" w:rsidRPr="0038002E" w:rsidRDefault="008D1D61" w:rsidP="008D1D61">
      <w:pPr>
        <w:pStyle w:val="SemEspaamento"/>
        <w:jc w:val="both"/>
        <w:rPr>
          <w:rFonts w:ascii="Book Antiqua" w:hAnsi="Book Antiqua" w:cs="Calibri"/>
          <w:sz w:val="24"/>
          <w:szCs w:val="24"/>
        </w:rPr>
      </w:pPr>
      <w:r w:rsidRPr="0038002E">
        <w:rPr>
          <w:rFonts w:ascii="Book Antiqua" w:hAnsi="Book Antiqua" w:cs="Calibri"/>
          <w:b/>
          <w:sz w:val="24"/>
          <w:szCs w:val="24"/>
        </w:rPr>
        <w:t>2.1.</w:t>
      </w:r>
      <w:r w:rsidRPr="0038002E">
        <w:rPr>
          <w:rFonts w:ascii="Book Antiqua" w:hAnsi="Book Antiqua" w:cs="Calibri"/>
          <w:sz w:val="24"/>
          <w:szCs w:val="24"/>
        </w:rPr>
        <w:t xml:space="preserve"> O objeto abrange a execução, pela c</w:t>
      </w:r>
      <w:r w:rsidRPr="0038002E">
        <w:rPr>
          <w:rFonts w:ascii="Book Antiqua" w:hAnsi="Book Antiqua" w:cs="Calibri"/>
          <w:bCs/>
          <w:sz w:val="24"/>
          <w:szCs w:val="24"/>
        </w:rPr>
        <w:t>ontratada</w:t>
      </w:r>
      <w:r w:rsidRPr="0038002E">
        <w:rPr>
          <w:rFonts w:ascii="Book Antiqua" w:hAnsi="Book Antiqua" w:cs="Calibri"/>
          <w:sz w:val="24"/>
          <w:szCs w:val="24"/>
        </w:rPr>
        <w:t xml:space="preserve">, de todos os serviços, atos, procedimentos, deslocamento, atividades e fornecimentos de mão de obra e material </w:t>
      </w:r>
      <w:r w:rsidRPr="0038002E">
        <w:rPr>
          <w:rFonts w:ascii="Book Antiqua" w:hAnsi="Book Antiqua" w:cs="Calibri"/>
          <w:sz w:val="24"/>
          <w:szCs w:val="24"/>
        </w:rPr>
        <w:lastRenderedPageBreak/>
        <w:t xml:space="preserve">necessários ao seu pleno, total e integral cumprimento, bem como todas as demais atribuições e responsabilidades para o fiel cumprimento do objeto. </w:t>
      </w:r>
    </w:p>
    <w:p w:rsidR="008D1D61" w:rsidRPr="0038002E" w:rsidRDefault="008D1D61" w:rsidP="008D1D61">
      <w:pPr>
        <w:pStyle w:val="SemEspaamento"/>
        <w:jc w:val="both"/>
        <w:rPr>
          <w:rFonts w:ascii="Book Antiqua" w:hAnsi="Book Antiqua" w:cs="Calibri"/>
          <w:sz w:val="24"/>
          <w:szCs w:val="24"/>
        </w:rPr>
      </w:pPr>
      <w:r w:rsidRPr="0038002E">
        <w:rPr>
          <w:rFonts w:ascii="Book Antiqua" w:hAnsi="Book Antiqua" w:cs="Calibri"/>
          <w:sz w:val="24"/>
          <w:szCs w:val="24"/>
        </w:rPr>
        <w:t>No preço cotado já deverá estar incluído eventuais vantagens e/ou abatimentos, impostos, taxas e encargos sociais, obrigações trabalhistas, previdenciárias, fiscais e comerciais, assim como despesas com transportes e deslocamentos e outros quaisquer que incidam sobre a contratação.</w:t>
      </w:r>
    </w:p>
    <w:p w:rsidR="008D1D61" w:rsidRPr="0038002E" w:rsidRDefault="008D1D61" w:rsidP="008D1D61">
      <w:pPr>
        <w:pStyle w:val="SemEspaamento"/>
        <w:jc w:val="both"/>
        <w:rPr>
          <w:rFonts w:ascii="Book Antiqua" w:hAnsi="Book Antiqua" w:cs="Calibri"/>
          <w:sz w:val="24"/>
          <w:szCs w:val="24"/>
        </w:rPr>
      </w:pPr>
      <w:r w:rsidRPr="0038002E">
        <w:rPr>
          <w:rFonts w:ascii="Book Antiqua" w:hAnsi="Book Antiqua" w:cs="Calibri"/>
          <w:sz w:val="24"/>
          <w:szCs w:val="24"/>
        </w:rPr>
        <w:t xml:space="preserve"> O valor máximo, as quantidades, tipo e demais características consta no Anexo Sistema Betha Auto Cotação, podendo ser localizado junto ao Endereço Eletrônico </w:t>
      </w:r>
      <w:hyperlink r:id="rId9" w:history="1">
        <w:r w:rsidRPr="0038002E">
          <w:rPr>
            <w:rStyle w:val="Hyperlink"/>
            <w:rFonts w:ascii="Book Antiqua" w:hAnsi="Book Antiqua" w:cs="Calibri"/>
            <w:color w:val="auto"/>
            <w:sz w:val="24"/>
            <w:szCs w:val="24"/>
          </w:rPr>
          <w:t>www.marema.sc.gov.br</w:t>
        </w:r>
      </w:hyperlink>
      <w:r w:rsidRPr="0038002E">
        <w:rPr>
          <w:rFonts w:ascii="Book Antiqua" w:hAnsi="Book Antiqua" w:cs="Calibri"/>
          <w:sz w:val="24"/>
          <w:szCs w:val="24"/>
        </w:rPr>
        <w:t xml:space="preserve"> ou fornecido ao proponente interessado mediante solicitação.</w:t>
      </w:r>
    </w:p>
    <w:p w:rsidR="008D1D61" w:rsidRPr="0038002E" w:rsidRDefault="008D1D61" w:rsidP="008D1D61">
      <w:pPr>
        <w:pStyle w:val="SemEspaamento"/>
        <w:jc w:val="both"/>
        <w:rPr>
          <w:rFonts w:ascii="Book Antiqua" w:hAnsi="Book Antiqua" w:cs="Calibri"/>
          <w:sz w:val="24"/>
          <w:szCs w:val="24"/>
        </w:rPr>
      </w:pPr>
    </w:p>
    <w:p w:rsidR="008D1D61" w:rsidRPr="0038002E" w:rsidRDefault="008D1D61" w:rsidP="008D1D61">
      <w:pPr>
        <w:jc w:val="both"/>
        <w:rPr>
          <w:rFonts w:ascii="Book Antiqua" w:hAnsi="Book Antiqua"/>
          <w:bCs/>
          <w:color w:val="FF0000"/>
          <w:u w:val="single"/>
        </w:rPr>
      </w:pPr>
      <w:r w:rsidRPr="0038002E">
        <w:rPr>
          <w:rFonts w:ascii="Book Antiqua" w:hAnsi="Book Antiqua"/>
          <w:b/>
        </w:rPr>
        <w:t>2.3</w:t>
      </w:r>
      <w:r w:rsidRPr="0038002E">
        <w:rPr>
          <w:rFonts w:ascii="Book Antiqua" w:hAnsi="Book Antiqua"/>
        </w:rPr>
        <w:t xml:space="preserve"> Os valores máximos não poderão ultrapassar os valores dispostos no anexo I deste edital.</w:t>
      </w:r>
    </w:p>
    <w:p w:rsidR="008D1D61" w:rsidRPr="0038002E" w:rsidRDefault="008D1D61" w:rsidP="008D1D61">
      <w:pPr>
        <w:pStyle w:val="SemEspaamento"/>
        <w:jc w:val="both"/>
        <w:rPr>
          <w:rFonts w:ascii="Book Antiqua" w:hAnsi="Book Antiqua" w:cs="Calibri"/>
          <w:sz w:val="24"/>
          <w:szCs w:val="24"/>
        </w:rPr>
      </w:pPr>
    </w:p>
    <w:p w:rsidR="008D1D61" w:rsidRPr="0038002E" w:rsidRDefault="008D1D61" w:rsidP="008D1D61">
      <w:pPr>
        <w:jc w:val="both"/>
        <w:rPr>
          <w:rFonts w:ascii="Book Antiqua" w:hAnsi="Book Antiqua"/>
          <w:b/>
        </w:rPr>
      </w:pPr>
      <w:r w:rsidRPr="0038002E">
        <w:rPr>
          <w:rFonts w:ascii="Book Antiqua" w:hAnsi="Book Antiqua"/>
          <w:b/>
        </w:rPr>
        <w:t>2.4 DA VALIDADE DO REGISTRO DE PREÇOS</w:t>
      </w:r>
    </w:p>
    <w:p w:rsidR="008D1D61" w:rsidRPr="0038002E" w:rsidRDefault="008D1D61" w:rsidP="008D1D61">
      <w:pPr>
        <w:pStyle w:val="SemEspaamento"/>
        <w:jc w:val="both"/>
        <w:rPr>
          <w:rFonts w:ascii="Book Antiqua" w:hAnsi="Book Antiqua" w:cs="Calibri"/>
          <w:sz w:val="24"/>
          <w:szCs w:val="24"/>
        </w:rPr>
      </w:pPr>
      <w:r w:rsidRPr="0038002E">
        <w:rPr>
          <w:rFonts w:ascii="Book Antiqua" w:hAnsi="Book Antiqua" w:cs="Calibri"/>
          <w:sz w:val="24"/>
          <w:szCs w:val="24"/>
        </w:rPr>
        <w:t>Os preços registrados por força deste processo terão validade de 12 (doze) meses, a contar da data de assinatura da Ata de Registro de Preços.</w:t>
      </w:r>
    </w:p>
    <w:p w:rsidR="008D1D61" w:rsidRPr="0038002E" w:rsidRDefault="008D1D61" w:rsidP="008D1D61">
      <w:pPr>
        <w:pStyle w:val="SemEspaamento"/>
        <w:jc w:val="both"/>
        <w:rPr>
          <w:rFonts w:ascii="Book Antiqua" w:hAnsi="Book Antiqua" w:cs="Calibri"/>
          <w:sz w:val="24"/>
          <w:szCs w:val="24"/>
        </w:rPr>
      </w:pPr>
    </w:p>
    <w:p w:rsidR="008D1D61" w:rsidRPr="0038002E" w:rsidRDefault="008D1D61" w:rsidP="008D1D61">
      <w:pPr>
        <w:jc w:val="both"/>
        <w:rPr>
          <w:rFonts w:ascii="Book Antiqua" w:hAnsi="Book Antiqua" w:cs="Calibri"/>
          <w:b/>
        </w:rPr>
      </w:pPr>
      <w:r w:rsidRPr="0038002E">
        <w:rPr>
          <w:rFonts w:ascii="Book Antiqua" w:hAnsi="Book Antiqua"/>
          <w:b/>
        </w:rPr>
        <w:t>2.5 DO PROCEDIMENTO DE REGISTRO DE PREÇO</w:t>
      </w:r>
      <w:r w:rsidRPr="0038002E">
        <w:rPr>
          <w:rFonts w:ascii="Book Antiqua" w:hAnsi="Book Antiqua" w:cs="Calibri"/>
          <w:b/>
        </w:rPr>
        <w:t>S</w:t>
      </w:r>
    </w:p>
    <w:p w:rsidR="008D1D61" w:rsidRPr="0038002E" w:rsidRDefault="008D1D61" w:rsidP="008D1D61">
      <w:pPr>
        <w:pStyle w:val="SemEspaamento"/>
        <w:jc w:val="both"/>
        <w:rPr>
          <w:rFonts w:ascii="Book Antiqua" w:hAnsi="Book Antiqua" w:cs="Calibri"/>
          <w:sz w:val="24"/>
          <w:szCs w:val="24"/>
        </w:rPr>
      </w:pPr>
      <w:r w:rsidRPr="0038002E">
        <w:rPr>
          <w:rFonts w:ascii="Book Antiqua" w:hAnsi="Book Antiqua" w:cs="Calibri"/>
          <w:sz w:val="24"/>
          <w:szCs w:val="24"/>
        </w:rPr>
        <w:t xml:space="preserve"> A qualquer tempo o preço registrado poderá ser revisto em decorrência de eventual redução daqueles praticados no mercad</w:t>
      </w:r>
      <w:r>
        <w:rPr>
          <w:rFonts w:ascii="Book Antiqua" w:hAnsi="Book Antiqua" w:cs="Calibri"/>
          <w:sz w:val="24"/>
          <w:szCs w:val="24"/>
        </w:rPr>
        <w:t>o, cabendo ao Município de Marema</w:t>
      </w:r>
      <w:r w:rsidRPr="0038002E">
        <w:rPr>
          <w:rFonts w:ascii="Book Antiqua" w:hAnsi="Book Antiqua" w:cs="Calibri"/>
          <w:sz w:val="24"/>
          <w:szCs w:val="24"/>
        </w:rPr>
        <w:t xml:space="preserve"> convocar os fornecedores registrados para negociar o novo valor.</w:t>
      </w:r>
    </w:p>
    <w:p w:rsidR="008D1D61" w:rsidRPr="0038002E" w:rsidRDefault="008D1D61" w:rsidP="008D1D61">
      <w:pPr>
        <w:pStyle w:val="SemEspaamento"/>
        <w:jc w:val="both"/>
        <w:rPr>
          <w:rFonts w:ascii="Book Antiqua" w:hAnsi="Book Antiqua" w:cs="Calibri"/>
          <w:b/>
          <w:sz w:val="24"/>
          <w:szCs w:val="24"/>
        </w:rPr>
      </w:pPr>
    </w:p>
    <w:p w:rsidR="008D1D61" w:rsidRPr="0038002E" w:rsidRDefault="008D1D61" w:rsidP="008D1D61">
      <w:pPr>
        <w:jc w:val="both"/>
        <w:rPr>
          <w:rFonts w:ascii="Book Antiqua" w:hAnsi="Book Antiqua"/>
          <w:b/>
        </w:rPr>
      </w:pPr>
      <w:r w:rsidRPr="0038002E">
        <w:rPr>
          <w:rFonts w:ascii="Book Antiqua" w:hAnsi="Book Antiqua"/>
          <w:b/>
        </w:rPr>
        <w:t>2.6 DO PREÇO E DA DOTAÇÃO ORÇAMENTÁRIA</w:t>
      </w:r>
    </w:p>
    <w:p w:rsidR="008D1D61" w:rsidRPr="0038002E" w:rsidRDefault="008D1D61" w:rsidP="008D1D61">
      <w:pPr>
        <w:pStyle w:val="SemEspaamento"/>
        <w:jc w:val="both"/>
        <w:rPr>
          <w:rFonts w:ascii="Book Antiqua" w:hAnsi="Book Antiqua" w:cs="Calibri"/>
          <w:sz w:val="24"/>
          <w:szCs w:val="24"/>
        </w:rPr>
      </w:pPr>
      <w:r w:rsidRPr="0038002E">
        <w:rPr>
          <w:rFonts w:ascii="Book Antiqua" w:hAnsi="Book Antiqua" w:cs="Calibri"/>
          <w:sz w:val="24"/>
          <w:szCs w:val="24"/>
        </w:rPr>
        <w:t>Os preços deverão ser equivalentes aos de mercado na data da apresentação da proposta e do oferecimento de lances;</w:t>
      </w:r>
    </w:p>
    <w:p w:rsidR="008D1D61" w:rsidRPr="0038002E" w:rsidRDefault="008D1D61" w:rsidP="008D1D61">
      <w:pPr>
        <w:pStyle w:val="SemEspaamento"/>
        <w:jc w:val="both"/>
        <w:rPr>
          <w:rFonts w:ascii="Book Antiqua" w:hAnsi="Book Antiqua" w:cs="Calibri"/>
          <w:sz w:val="24"/>
          <w:szCs w:val="24"/>
        </w:rPr>
      </w:pPr>
      <w:r w:rsidRPr="0038002E">
        <w:rPr>
          <w:rFonts w:ascii="Book Antiqua" w:hAnsi="Book Antiqua" w:cs="Calibri"/>
          <w:sz w:val="24"/>
          <w:szCs w:val="24"/>
        </w:rPr>
        <w:t>Deverão estar inclusos no preço todos os custos e despesas necessários ao cumprimento do objeto desta licitação, tais como e sem se limitar a: custos diretos e indiretos, tributos incidentes, taxas de administração, mão de obra, encargos sociais, trabalhistas, fretes, seguros, veículos, diárias de motoristas, lucros e outros necessários ao cumprimento integral do objeto deste edital e seus anexos;</w:t>
      </w:r>
    </w:p>
    <w:p w:rsidR="008D1D61" w:rsidRPr="0038002E" w:rsidRDefault="008D1D61" w:rsidP="008D1D61">
      <w:pPr>
        <w:pStyle w:val="SemEspaamento"/>
        <w:jc w:val="both"/>
        <w:rPr>
          <w:rFonts w:ascii="Book Antiqua" w:hAnsi="Book Antiqua" w:cs="Calibri"/>
          <w:sz w:val="24"/>
          <w:szCs w:val="24"/>
        </w:rPr>
      </w:pPr>
      <w:r w:rsidRPr="0038002E">
        <w:rPr>
          <w:rFonts w:ascii="Book Antiqua" w:hAnsi="Book Antiqua" w:cs="Calibri"/>
          <w:sz w:val="24"/>
          <w:szCs w:val="24"/>
        </w:rPr>
        <w:t>Quaisquer tributos, custos e despesas diretos ou indiretos omitidos da proposta ou incorretamente cotados, serão considerados como incluso nos preços, não sendo considerados pleitos de acréscimos, a esse ou qualquer título.</w:t>
      </w:r>
    </w:p>
    <w:p w:rsidR="008D1D61" w:rsidRPr="0038002E" w:rsidRDefault="008D1D61" w:rsidP="008D1D61">
      <w:pPr>
        <w:pStyle w:val="SemEspaamento"/>
        <w:jc w:val="both"/>
        <w:rPr>
          <w:rFonts w:ascii="Book Antiqua" w:hAnsi="Book Antiqua" w:cs="Calibri"/>
          <w:sz w:val="24"/>
          <w:szCs w:val="24"/>
        </w:rPr>
      </w:pPr>
      <w:r w:rsidRPr="0038002E">
        <w:rPr>
          <w:rFonts w:ascii="Book Antiqua" w:hAnsi="Book Antiqua" w:cs="Calibri"/>
          <w:sz w:val="24"/>
          <w:szCs w:val="24"/>
        </w:rPr>
        <w:t>Os proponentes deverão apresentar cotação de preços elaborando-o conforme modelo constante no anexo I não excedendo o valor máximo previsto neste edital.</w:t>
      </w:r>
    </w:p>
    <w:p w:rsidR="008D1D61" w:rsidRPr="0038002E" w:rsidRDefault="008D1D61" w:rsidP="008D1D61">
      <w:pPr>
        <w:pStyle w:val="SemEspaamento"/>
        <w:jc w:val="both"/>
        <w:rPr>
          <w:rFonts w:ascii="Book Antiqua" w:hAnsi="Book Antiqua" w:cs="Calibri"/>
          <w:b/>
          <w:sz w:val="24"/>
          <w:szCs w:val="24"/>
        </w:rPr>
      </w:pPr>
    </w:p>
    <w:p w:rsidR="008D1D61" w:rsidRPr="0038002E" w:rsidRDefault="008D1D61" w:rsidP="008D1D61">
      <w:pPr>
        <w:jc w:val="both"/>
        <w:rPr>
          <w:rFonts w:ascii="Book Antiqua" w:hAnsi="Book Antiqua" w:cs="Calibri"/>
        </w:rPr>
      </w:pPr>
      <w:r w:rsidRPr="0038002E">
        <w:rPr>
          <w:rFonts w:ascii="Book Antiqua" w:hAnsi="Book Antiqua"/>
          <w:b/>
        </w:rPr>
        <w:t>2.7 DA DOTAÇÃO ORÇAMENTÁRIA</w:t>
      </w:r>
      <w:r w:rsidRPr="0038002E">
        <w:rPr>
          <w:rFonts w:ascii="Book Antiqua" w:hAnsi="Book Antiqua" w:cs="Calibri"/>
        </w:rPr>
        <w:t>:</w:t>
      </w:r>
    </w:p>
    <w:p w:rsidR="008D1D61" w:rsidRPr="0038002E" w:rsidRDefault="008D1D61" w:rsidP="008D1D61">
      <w:pPr>
        <w:pStyle w:val="SemEspaamento"/>
        <w:jc w:val="both"/>
        <w:rPr>
          <w:rFonts w:ascii="Book Antiqua" w:hAnsi="Book Antiqua" w:cs="Calibri"/>
          <w:sz w:val="24"/>
          <w:szCs w:val="24"/>
        </w:rPr>
      </w:pPr>
      <w:r w:rsidRPr="0038002E">
        <w:rPr>
          <w:rFonts w:ascii="Book Antiqua" w:hAnsi="Book Antiqua" w:cs="Calibri"/>
          <w:sz w:val="24"/>
          <w:szCs w:val="24"/>
        </w:rPr>
        <w:t>Fica dispensada de informação orçamentária nas licitações de Registro de Preços conforme decreto 7.892/2013 em seu art. 7º, a saber:</w:t>
      </w:r>
    </w:p>
    <w:p w:rsidR="008D1D61" w:rsidRPr="0038002E" w:rsidRDefault="008D1D61" w:rsidP="008D1D61">
      <w:pPr>
        <w:pStyle w:val="SemEspaamento"/>
        <w:jc w:val="both"/>
        <w:rPr>
          <w:rFonts w:ascii="Book Antiqua" w:hAnsi="Book Antiqua" w:cs="Calibri"/>
          <w:sz w:val="24"/>
          <w:szCs w:val="24"/>
        </w:rPr>
      </w:pPr>
      <w:r>
        <w:rPr>
          <w:rFonts w:ascii="Book Antiqua" w:hAnsi="Book Antiqua" w:cs="Calibri"/>
          <w:sz w:val="24"/>
          <w:szCs w:val="24"/>
        </w:rPr>
        <w:t xml:space="preserve">§ 2o </w:t>
      </w:r>
      <w:r w:rsidRPr="0038002E">
        <w:rPr>
          <w:rFonts w:ascii="Book Antiqua" w:hAnsi="Book Antiqua" w:cs="Calibri"/>
          <w:sz w:val="24"/>
          <w:szCs w:val="24"/>
        </w:rPr>
        <w:t xml:space="preserve">Na licitação para registro de preços não é necessário indicar a dotação orçamentária, que somente será exigida para a formalização do contrato ou outro instrumento hábil. </w:t>
      </w:r>
    </w:p>
    <w:p w:rsidR="008D1D61" w:rsidRPr="0038002E" w:rsidRDefault="008D1D61" w:rsidP="008D1D61">
      <w:pPr>
        <w:pStyle w:val="SemEspaamento"/>
        <w:jc w:val="both"/>
        <w:rPr>
          <w:rFonts w:ascii="Book Antiqua" w:hAnsi="Book Antiqua" w:cs="Calibri"/>
          <w:sz w:val="24"/>
          <w:szCs w:val="24"/>
        </w:rPr>
      </w:pPr>
    </w:p>
    <w:p w:rsidR="008D1D61" w:rsidRPr="0038002E" w:rsidRDefault="008D1D61" w:rsidP="008D1D61">
      <w:pPr>
        <w:jc w:val="both"/>
        <w:rPr>
          <w:rFonts w:ascii="Book Antiqua" w:hAnsi="Book Antiqua" w:cs="Calibri"/>
          <w:b/>
        </w:rPr>
      </w:pPr>
      <w:r w:rsidRPr="0038002E">
        <w:rPr>
          <w:rFonts w:ascii="Book Antiqua" w:hAnsi="Book Antiqua" w:cs="Calibri"/>
          <w:b/>
        </w:rPr>
        <w:lastRenderedPageBreak/>
        <w:t>3. CONDIÇÕES PARA PARTICIPAÇÃO:</w:t>
      </w:r>
    </w:p>
    <w:p w:rsidR="008D1D61" w:rsidRPr="0038002E" w:rsidRDefault="008D1D61" w:rsidP="008D1D61">
      <w:pPr>
        <w:jc w:val="both"/>
        <w:rPr>
          <w:rFonts w:ascii="Book Antiqua" w:hAnsi="Book Antiqua" w:cs="Calibri"/>
        </w:rPr>
      </w:pPr>
      <w:r w:rsidRPr="0038002E">
        <w:rPr>
          <w:rFonts w:ascii="Book Antiqua" w:hAnsi="Book Antiqua" w:cs="Calibri"/>
          <w:b/>
        </w:rPr>
        <w:t>3.1 -</w:t>
      </w:r>
      <w:r w:rsidRPr="0038002E">
        <w:rPr>
          <w:rFonts w:ascii="Book Antiqua" w:hAnsi="Book Antiqua" w:cs="Calibri"/>
        </w:rPr>
        <w:t xml:space="preserve"> Poderão participar do processo os interessados que atenderem a todas as exigências contidas neste Edital e seus anexos.</w:t>
      </w:r>
    </w:p>
    <w:p w:rsidR="008D1D61" w:rsidRPr="0038002E" w:rsidRDefault="008D1D61" w:rsidP="008D1D61">
      <w:pPr>
        <w:jc w:val="both"/>
        <w:rPr>
          <w:rFonts w:ascii="Book Antiqua" w:hAnsi="Book Antiqua" w:cs="Calibri"/>
        </w:rPr>
      </w:pPr>
      <w:r w:rsidRPr="0038002E">
        <w:rPr>
          <w:rFonts w:ascii="Book Antiqua" w:hAnsi="Book Antiqua" w:cs="Calibri"/>
        </w:rPr>
        <w:t>Os Proponentes deverão participar isoladamente, não se permitindo consórcios;</w:t>
      </w:r>
    </w:p>
    <w:p w:rsidR="008D1D61" w:rsidRPr="0038002E" w:rsidRDefault="008D1D61" w:rsidP="008D1D61">
      <w:pPr>
        <w:jc w:val="both"/>
        <w:rPr>
          <w:rFonts w:ascii="Book Antiqua" w:hAnsi="Book Antiqua" w:cs="Calibri"/>
        </w:rPr>
      </w:pPr>
      <w:r w:rsidRPr="0038002E">
        <w:rPr>
          <w:rFonts w:ascii="Book Antiqua" w:hAnsi="Book Antiqua" w:cs="Calibri"/>
          <w:b/>
        </w:rPr>
        <w:t>3.2-</w:t>
      </w:r>
      <w:r w:rsidRPr="0038002E">
        <w:rPr>
          <w:rFonts w:ascii="Book Antiqua" w:hAnsi="Book Antiqua" w:cs="Calibri"/>
        </w:rPr>
        <w:t xml:space="preserve"> Estarão impedidos de participar de qualquer fase dos processos interessados que se enquadre em uma ou mais das situações a seguir:</w:t>
      </w:r>
    </w:p>
    <w:p w:rsidR="008D1D61" w:rsidRPr="0038002E" w:rsidRDefault="008D1D61" w:rsidP="008D1D61">
      <w:pPr>
        <w:jc w:val="both"/>
        <w:rPr>
          <w:rFonts w:ascii="Book Antiqua" w:hAnsi="Book Antiqua" w:cs="Calibri"/>
        </w:rPr>
      </w:pPr>
      <w:proofErr w:type="gramStart"/>
      <w:r w:rsidRPr="0038002E">
        <w:rPr>
          <w:rFonts w:ascii="Book Antiqua" w:hAnsi="Book Antiqua" w:cs="Calibri"/>
        </w:rPr>
        <w:t>a</w:t>
      </w:r>
      <w:proofErr w:type="gramEnd"/>
      <w:r w:rsidRPr="0038002E">
        <w:rPr>
          <w:rFonts w:ascii="Book Antiqua" w:hAnsi="Book Antiqua" w:cs="Calibri"/>
        </w:rPr>
        <w:t>)Estejam constituídos sob a forma de consórcio;</w:t>
      </w:r>
    </w:p>
    <w:p w:rsidR="008D1D61" w:rsidRPr="0038002E" w:rsidRDefault="008D1D61" w:rsidP="008D1D61">
      <w:pPr>
        <w:jc w:val="both"/>
        <w:rPr>
          <w:rFonts w:ascii="Book Antiqua" w:hAnsi="Book Antiqua" w:cs="Calibri"/>
        </w:rPr>
      </w:pPr>
      <w:proofErr w:type="gramStart"/>
      <w:r w:rsidRPr="0038002E">
        <w:rPr>
          <w:rFonts w:ascii="Book Antiqua" w:hAnsi="Book Antiqua" w:cs="Calibri"/>
        </w:rPr>
        <w:t>b)</w:t>
      </w:r>
      <w:proofErr w:type="gramEnd"/>
      <w:r w:rsidRPr="0038002E">
        <w:rPr>
          <w:rFonts w:ascii="Book Antiqua" w:hAnsi="Book Antiqua" w:cs="Calibri"/>
        </w:rPr>
        <w:t>Estejam  cumprindo  penalidade  imposta  por   qualquer   órgão   da Administração Pública motivada pela hipótese prevista no artigo 88  da Lei n. 8.666, de 21 de Junho de 1993, Consolidadas;</w:t>
      </w:r>
    </w:p>
    <w:p w:rsidR="008D1D61" w:rsidRPr="0038002E" w:rsidRDefault="008D1D61" w:rsidP="008D1D61">
      <w:pPr>
        <w:jc w:val="both"/>
        <w:rPr>
          <w:rFonts w:ascii="Book Antiqua" w:hAnsi="Book Antiqua" w:cs="Calibri"/>
        </w:rPr>
      </w:pPr>
      <w:proofErr w:type="gramStart"/>
      <w:r w:rsidRPr="0038002E">
        <w:rPr>
          <w:rFonts w:ascii="Book Antiqua" w:hAnsi="Book Antiqua" w:cs="Calibri"/>
        </w:rPr>
        <w:t>c)</w:t>
      </w:r>
      <w:proofErr w:type="gramEnd"/>
      <w:r w:rsidRPr="0038002E">
        <w:rPr>
          <w:rFonts w:ascii="Book Antiqua" w:hAnsi="Book Antiqua" w:cs="Calibri"/>
        </w:rPr>
        <w:t>Sejam declaradas inidôneas em qualquer esfera de Governo;</w:t>
      </w:r>
    </w:p>
    <w:p w:rsidR="008D1D61" w:rsidRPr="0038002E" w:rsidRDefault="008D1D61" w:rsidP="008D1D61">
      <w:pPr>
        <w:jc w:val="both"/>
        <w:rPr>
          <w:rFonts w:ascii="Book Antiqua" w:hAnsi="Book Antiqua" w:cs="Calibri"/>
        </w:rPr>
      </w:pPr>
      <w:proofErr w:type="gramStart"/>
      <w:r w:rsidRPr="0038002E">
        <w:rPr>
          <w:rFonts w:ascii="Book Antiqua" w:hAnsi="Book Antiqua" w:cs="Calibri"/>
        </w:rPr>
        <w:t>d)</w:t>
      </w:r>
      <w:proofErr w:type="gramEnd"/>
      <w:r w:rsidRPr="0038002E">
        <w:rPr>
          <w:rFonts w:ascii="Book Antiqua" w:hAnsi="Book Antiqua" w:cs="Calibri"/>
        </w:rPr>
        <w:t>Estejam sob falência, concordata, dissolução ou liquidação.</w:t>
      </w:r>
    </w:p>
    <w:p w:rsidR="008D1D61" w:rsidRPr="0038002E" w:rsidRDefault="008D1D61" w:rsidP="008D1D61">
      <w:pPr>
        <w:jc w:val="both"/>
        <w:rPr>
          <w:rFonts w:ascii="Book Antiqua" w:hAnsi="Book Antiqua" w:cs="Calibri"/>
        </w:rPr>
      </w:pPr>
      <w:proofErr w:type="gramStart"/>
      <w:r w:rsidRPr="0038002E">
        <w:rPr>
          <w:rFonts w:ascii="Book Antiqua" w:hAnsi="Book Antiqua" w:cs="Calibri"/>
        </w:rPr>
        <w:t>e</w:t>
      </w:r>
      <w:proofErr w:type="gramEnd"/>
      <w:r w:rsidRPr="0038002E">
        <w:rPr>
          <w:rFonts w:ascii="Book Antiqua" w:hAnsi="Book Antiqua" w:cs="Calibri"/>
        </w:rPr>
        <w:t>)O disposto no art. 9º da Lei n. 8.666,  de  21  de  Junho  de  1993, Consolidadas.</w:t>
      </w:r>
    </w:p>
    <w:p w:rsidR="008D1D61" w:rsidRPr="0038002E" w:rsidRDefault="008D1D61" w:rsidP="008D1D61">
      <w:pPr>
        <w:jc w:val="both"/>
        <w:rPr>
          <w:rFonts w:ascii="Book Antiqua" w:hAnsi="Book Antiqua" w:cs="Calibri"/>
        </w:rPr>
      </w:pPr>
      <w:proofErr w:type="gramStart"/>
      <w:r w:rsidRPr="0038002E">
        <w:rPr>
          <w:rFonts w:ascii="Book Antiqua" w:hAnsi="Book Antiqua" w:cs="Calibri"/>
        </w:rPr>
        <w:t>f)</w:t>
      </w:r>
      <w:proofErr w:type="gramEnd"/>
      <w:r w:rsidRPr="0038002E">
        <w:rPr>
          <w:rFonts w:ascii="Book Antiqua" w:hAnsi="Book Antiqua" w:cs="Calibri"/>
        </w:rPr>
        <w:t>Estejam em situação irregular perante as Fazendas:  Trabalhista, União,  Federal, Estadual, INSS, FGTS e Municipal.</w:t>
      </w:r>
    </w:p>
    <w:p w:rsidR="008D1D61" w:rsidRPr="0038002E" w:rsidRDefault="008D1D61" w:rsidP="008D1D61">
      <w:pPr>
        <w:jc w:val="both"/>
        <w:rPr>
          <w:rFonts w:ascii="Book Antiqua" w:hAnsi="Book Antiqua" w:cs="Calibri"/>
        </w:rPr>
      </w:pPr>
      <w:proofErr w:type="gramStart"/>
      <w:r w:rsidRPr="0038002E">
        <w:rPr>
          <w:rFonts w:ascii="Book Antiqua" w:hAnsi="Book Antiqua" w:cs="Calibri"/>
        </w:rPr>
        <w:t>g)</w:t>
      </w:r>
      <w:proofErr w:type="gramEnd"/>
      <w:r w:rsidRPr="0038002E">
        <w:rPr>
          <w:rFonts w:ascii="Book Antiqua" w:hAnsi="Book Antiqua" w:cs="Calibri"/>
        </w:rPr>
        <w:t>Tenham em seu  quadro,  empregados  menores  de  dezoito  (18)  anos efetuando trabalho noturno, perigoso ou insalubre ou ainda,  empregado com idade inferior a dezesseis (16) anos, efetuando qualquer trabalho, salvo na condição de aprendiz, a partir de quatorze (14) anos.</w:t>
      </w:r>
    </w:p>
    <w:p w:rsidR="008D1D61" w:rsidRPr="0038002E" w:rsidRDefault="008D1D61" w:rsidP="008D1D61">
      <w:pPr>
        <w:jc w:val="both"/>
        <w:rPr>
          <w:rFonts w:ascii="Book Antiqua" w:hAnsi="Book Antiqua" w:cs="Calibri"/>
        </w:rPr>
      </w:pPr>
      <w:r w:rsidRPr="0038002E">
        <w:rPr>
          <w:rFonts w:ascii="Book Antiqua" w:hAnsi="Book Antiqua" w:cs="Calibri"/>
        </w:rPr>
        <w:t>g) Não poderão participar na condição de Microempresas e Empresas de Pequeno Porte as que se enquadram nas hipóteses do §4° do Artigo 3° da Lei Complementar 123/2006.</w:t>
      </w:r>
    </w:p>
    <w:p w:rsidR="004F64E4" w:rsidRDefault="008D1D61" w:rsidP="008D1D61">
      <w:pPr>
        <w:jc w:val="both"/>
        <w:rPr>
          <w:rFonts w:ascii="Book Antiqua" w:hAnsi="Book Antiqua" w:cs="Calibri"/>
          <w:b/>
        </w:rPr>
      </w:pPr>
      <w:r w:rsidRPr="0038002E">
        <w:rPr>
          <w:rFonts w:ascii="Book Antiqua" w:hAnsi="Book Antiqua" w:cs="Calibri"/>
          <w:b/>
        </w:rPr>
        <w:t>i) Para o cumprimento do disposto no art. 47 da Lei Complementar 123 de 14/12/2006, este processo licitatório será destinado exclusivamente à participação de microempresas e empresas de pequeno porte; (</w:t>
      </w:r>
      <w:hyperlink r:id="rId10" w:history="1">
        <w:r w:rsidRPr="0038002E">
          <w:rPr>
            <w:rStyle w:val="Hyperlink"/>
            <w:rFonts w:ascii="Book Antiqua" w:hAnsi="Book Antiqua" w:cs="Calibri"/>
            <w:b/>
            <w:color w:val="auto"/>
          </w:rPr>
          <w:t xml:space="preserve">Redação dada pela Lei Complementar nº 147, de </w:t>
        </w:r>
        <w:proofErr w:type="gramStart"/>
        <w:r w:rsidRPr="0038002E">
          <w:rPr>
            <w:rStyle w:val="Hyperlink"/>
            <w:rFonts w:ascii="Book Antiqua" w:hAnsi="Book Antiqua" w:cs="Calibri"/>
            <w:b/>
            <w:color w:val="auto"/>
          </w:rPr>
          <w:t>7</w:t>
        </w:r>
        <w:proofErr w:type="gramEnd"/>
        <w:r w:rsidRPr="0038002E">
          <w:rPr>
            <w:rStyle w:val="Hyperlink"/>
            <w:rFonts w:ascii="Book Antiqua" w:hAnsi="Book Antiqua" w:cs="Calibri"/>
            <w:b/>
            <w:color w:val="auto"/>
          </w:rPr>
          <w:t xml:space="preserve"> de agosto de 2014</w:t>
        </w:r>
      </w:hyperlink>
      <w:r w:rsidRPr="0038002E">
        <w:rPr>
          <w:rFonts w:ascii="Book Antiqua" w:hAnsi="Book Antiqua" w:cs="Calibri"/>
          <w:b/>
        </w:rPr>
        <w:t>).</w:t>
      </w:r>
    </w:p>
    <w:p w:rsidR="008D1D61" w:rsidRPr="0038002E" w:rsidRDefault="00B621A0" w:rsidP="008D1D61">
      <w:pPr>
        <w:jc w:val="both"/>
        <w:rPr>
          <w:rFonts w:ascii="Book Antiqua" w:hAnsi="Book Antiqua" w:cs="Calibri"/>
        </w:rPr>
      </w:pPr>
      <w:r>
        <w:rPr>
          <w:rFonts w:cs="Calibri"/>
          <w:bCs/>
        </w:rPr>
        <w:t>3.1.1</w:t>
      </w:r>
      <w:r w:rsidR="004F64E4" w:rsidRPr="004F64E4">
        <w:rPr>
          <w:rFonts w:cs="Calibri"/>
          <w:bCs/>
        </w:rPr>
        <w:t xml:space="preserve"> </w:t>
      </w:r>
      <w:r w:rsidR="004F64E4" w:rsidRPr="00B621A0">
        <w:rPr>
          <w:rFonts w:cs="Calibri"/>
          <w:bCs/>
        </w:rPr>
        <w:t>É condição para participação neste Pregão que a licitante tenha ou venha a ter até na data da assinatura do contrato instalações, devidamente legalizadas e que atendam as exigências deste Edital para prestar o serviço, objeto deste pregão, junto ao perímetro urbano do Município</w:t>
      </w:r>
      <w:r w:rsidR="004F64E4" w:rsidRPr="004F64E4">
        <w:rPr>
          <w:rFonts w:cs="Calibri"/>
          <w:bCs/>
          <w:color w:val="FF0000"/>
        </w:rPr>
        <w:t>.</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4. REGULAMENTO OPERACIONAL DO CERTAME:</w:t>
      </w:r>
    </w:p>
    <w:p w:rsidR="008D1D61" w:rsidRPr="0038002E" w:rsidRDefault="008D1D61" w:rsidP="008D1D61">
      <w:pPr>
        <w:jc w:val="both"/>
        <w:rPr>
          <w:rFonts w:ascii="Book Antiqua" w:hAnsi="Book Antiqua" w:cs="Calibri"/>
        </w:rPr>
      </w:pPr>
      <w:r w:rsidRPr="0038002E">
        <w:rPr>
          <w:rFonts w:ascii="Book Antiqua" w:hAnsi="Book Antiqua" w:cs="Calibri"/>
          <w:b/>
        </w:rPr>
        <w:t>4.1 -</w:t>
      </w:r>
      <w:r w:rsidRPr="0038002E">
        <w:rPr>
          <w:rFonts w:ascii="Book Antiqua" w:hAnsi="Book Antiqua" w:cs="Calibri"/>
        </w:rPr>
        <w:t xml:space="preserve"> O certame será conduzido pelo Pregoeiro, que terá, em especial, as seguintes atribuições:</w:t>
      </w:r>
    </w:p>
    <w:p w:rsidR="008D1D61" w:rsidRPr="0038002E" w:rsidRDefault="008D1D61" w:rsidP="008D1D61">
      <w:pPr>
        <w:jc w:val="both"/>
        <w:rPr>
          <w:rFonts w:ascii="Book Antiqua" w:hAnsi="Book Antiqua" w:cs="Calibri"/>
        </w:rPr>
      </w:pPr>
      <w:r w:rsidRPr="0038002E">
        <w:rPr>
          <w:rFonts w:ascii="Book Antiqua" w:hAnsi="Book Antiqua" w:cs="Calibri"/>
        </w:rPr>
        <w:t>a) Acompanhar os trabalhos da equipe de apoio;</w:t>
      </w:r>
    </w:p>
    <w:p w:rsidR="008D1D61" w:rsidRPr="0038002E" w:rsidRDefault="008D1D61" w:rsidP="008D1D61">
      <w:pPr>
        <w:jc w:val="both"/>
        <w:rPr>
          <w:rFonts w:ascii="Book Antiqua" w:hAnsi="Book Antiqua" w:cs="Calibri"/>
        </w:rPr>
      </w:pPr>
      <w:r w:rsidRPr="0038002E">
        <w:rPr>
          <w:rFonts w:ascii="Book Antiqua" w:hAnsi="Book Antiqua" w:cs="Calibri"/>
        </w:rPr>
        <w:t>b) Responder as questões formuladas pelos fornecedores, relativas</w:t>
      </w:r>
      <w:proofErr w:type="gramStart"/>
      <w:r w:rsidRPr="0038002E">
        <w:rPr>
          <w:rFonts w:ascii="Book Antiqua" w:hAnsi="Book Antiqua" w:cs="Calibri"/>
        </w:rPr>
        <w:t xml:space="preserve">  </w:t>
      </w:r>
      <w:proofErr w:type="gramEnd"/>
      <w:r w:rsidRPr="0038002E">
        <w:rPr>
          <w:rFonts w:ascii="Book Antiqua" w:hAnsi="Book Antiqua" w:cs="Calibri"/>
        </w:rPr>
        <w:t>ao certame;</w:t>
      </w:r>
    </w:p>
    <w:p w:rsidR="008D1D61" w:rsidRPr="0038002E" w:rsidRDefault="008D1D61" w:rsidP="008D1D61">
      <w:pPr>
        <w:jc w:val="both"/>
        <w:rPr>
          <w:rFonts w:ascii="Book Antiqua" w:hAnsi="Book Antiqua" w:cs="Calibri"/>
        </w:rPr>
      </w:pPr>
      <w:r w:rsidRPr="0038002E">
        <w:rPr>
          <w:rFonts w:ascii="Book Antiqua" w:hAnsi="Book Antiqua" w:cs="Calibri"/>
        </w:rPr>
        <w:t>c) Abrir as propostas de preços;</w:t>
      </w:r>
    </w:p>
    <w:p w:rsidR="008D1D61" w:rsidRPr="0038002E" w:rsidRDefault="008D1D61" w:rsidP="008D1D61">
      <w:pPr>
        <w:jc w:val="both"/>
        <w:rPr>
          <w:rFonts w:ascii="Book Antiqua" w:hAnsi="Book Antiqua" w:cs="Calibri"/>
        </w:rPr>
      </w:pPr>
      <w:r w:rsidRPr="0038002E">
        <w:rPr>
          <w:rFonts w:ascii="Book Antiqua" w:hAnsi="Book Antiqua" w:cs="Calibri"/>
        </w:rPr>
        <w:t>d) Analisar a aceitabilidade das propostas;</w:t>
      </w:r>
    </w:p>
    <w:p w:rsidR="008D1D61" w:rsidRPr="0038002E" w:rsidRDefault="008D1D61" w:rsidP="008D1D61">
      <w:pPr>
        <w:jc w:val="both"/>
        <w:rPr>
          <w:rFonts w:ascii="Book Antiqua" w:hAnsi="Book Antiqua" w:cs="Calibri"/>
        </w:rPr>
      </w:pPr>
      <w:r w:rsidRPr="0038002E">
        <w:rPr>
          <w:rFonts w:ascii="Book Antiqua" w:hAnsi="Book Antiqua" w:cs="Calibri"/>
        </w:rPr>
        <w:t>e) Desclassificar propostas indicando os motivos;</w:t>
      </w:r>
    </w:p>
    <w:p w:rsidR="008D1D61" w:rsidRPr="0038002E" w:rsidRDefault="008D1D61" w:rsidP="008D1D61">
      <w:pPr>
        <w:jc w:val="both"/>
        <w:rPr>
          <w:rFonts w:ascii="Book Antiqua" w:hAnsi="Book Antiqua" w:cs="Calibri"/>
        </w:rPr>
      </w:pPr>
      <w:r w:rsidRPr="0038002E">
        <w:rPr>
          <w:rFonts w:ascii="Book Antiqua" w:hAnsi="Book Antiqua" w:cs="Calibri"/>
        </w:rPr>
        <w:t>f) Conduzir os procedimentos relativos</w:t>
      </w:r>
      <w:proofErr w:type="gramStart"/>
      <w:r w:rsidRPr="0038002E">
        <w:rPr>
          <w:rFonts w:ascii="Book Antiqua" w:hAnsi="Book Antiqua" w:cs="Calibri"/>
        </w:rPr>
        <w:t xml:space="preserve">  </w:t>
      </w:r>
      <w:proofErr w:type="gramEnd"/>
      <w:r w:rsidRPr="0038002E">
        <w:rPr>
          <w:rFonts w:ascii="Book Antiqua" w:hAnsi="Book Antiqua" w:cs="Calibri"/>
        </w:rPr>
        <w:t>aos  lances  e  à  escolha  da proposta do lance de menor preço;</w:t>
      </w:r>
    </w:p>
    <w:p w:rsidR="008D1D61" w:rsidRPr="0038002E" w:rsidRDefault="008D1D61" w:rsidP="008D1D61">
      <w:pPr>
        <w:jc w:val="both"/>
        <w:rPr>
          <w:rFonts w:ascii="Book Antiqua" w:hAnsi="Book Antiqua" w:cs="Calibri"/>
        </w:rPr>
      </w:pPr>
      <w:r w:rsidRPr="0038002E">
        <w:rPr>
          <w:rFonts w:ascii="Book Antiqua" w:hAnsi="Book Antiqua" w:cs="Calibri"/>
        </w:rPr>
        <w:t>g) Verificar a habilitação do</w:t>
      </w:r>
      <w:proofErr w:type="gramStart"/>
      <w:r w:rsidRPr="0038002E">
        <w:rPr>
          <w:rFonts w:ascii="Book Antiqua" w:hAnsi="Book Antiqua" w:cs="Calibri"/>
        </w:rPr>
        <w:t xml:space="preserve">  </w:t>
      </w:r>
      <w:proofErr w:type="gramEnd"/>
      <w:r w:rsidRPr="0038002E">
        <w:rPr>
          <w:rFonts w:ascii="Book Antiqua" w:hAnsi="Book Antiqua" w:cs="Calibri"/>
        </w:rPr>
        <w:t>proponente  classificado  em  primeiro lugar;</w:t>
      </w:r>
    </w:p>
    <w:p w:rsidR="008D1D61" w:rsidRPr="0038002E" w:rsidRDefault="008D1D61" w:rsidP="008D1D61">
      <w:pPr>
        <w:jc w:val="both"/>
        <w:rPr>
          <w:rFonts w:ascii="Book Antiqua" w:hAnsi="Book Antiqua" w:cs="Calibri"/>
        </w:rPr>
      </w:pPr>
      <w:r w:rsidRPr="0038002E">
        <w:rPr>
          <w:rFonts w:ascii="Book Antiqua" w:hAnsi="Book Antiqua" w:cs="Calibri"/>
        </w:rPr>
        <w:t>h) Declarar o vencedor;</w:t>
      </w:r>
    </w:p>
    <w:p w:rsidR="008D1D61" w:rsidRPr="0038002E" w:rsidRDefault="008D1D61" w:rsidP="008D1D61">
      <w:pPr>
        <w:jc w:val="both"/>
        <w:rPr>
          <w:rFonts w:ascii="Book Antiqua" w:hAnsi="Book Antiqua" w:cs="Calibri"/>
        </w:rPr>
      </w:pPr>
      <w:r w:rsidRPr="0038002E">
        <w:rPr>
          <w:rFonts w:ascii="Book Antiqua" w:hAnsi="Book Antiqua" w:cs="Calibri"/>
        </w:rPr>
        <w:t>i) Receber, examinar e decidir sobre a pertinência dos recursos;</w:t>
      </w:r>
    </w:p>
    <w:p w:rsidR="008D1D61" w:rsidRPr="0038002E" w:rsidRDefault="008D1D61" w:rsidP="008D1D61">
      <w:pPr>
        <w:jc w:val="both"/>
        <w:rPr>
          <w:rFonts w:ascii="Book Antiqua" w:hAnsi="Book Antiqua" w:cs="Calibri"/>
        </w:rPr>
      </w:pPr>
      <w:r w:rsidRPr="0038002E">
        <w:rPr>
          <w:rFonts w:ascii="Book Antiqua" w:hAnsi="Book Antiqua" w:cs="Calibri"/>
        </w:rPr>
        <w:lastRenderedPageBreak/>
        <w:t>j) Elaborar a ata da sessão;</w:t>
      </w:r>
    </w:p>
    <w:p w:rsidR="008D1D61" w:rsidRPr="0038002E" w:rsidRDefault="008D1D61" w:rsidP="008D1D61">
      <w:pPr>
        <w:jc w:val="both"/>
        <w:rPr>
          <w:rFonts w:ascii="Book Antiqua" w:hAnsi="Book Antiqua" w:cs="Calibri"/>
        </w:rPr>
      </w:pPr>
      <w:r w:rsidRPr="0038002E">
        <w:rPr>
          <w:rFonts w:ascii="Book Antiqua" w:hAnsi="Book Antiqua" w:cs="Calibri"/>
        </w:rPr>
        <w:t>k) Encaminhar o processo à autoridade</w:t>
      </w:r>
      <w:proofErr w:type="gramStart"/>
      <w:r w:rsidRPr="0038002E">
        <w:rPr>
          <w:rFonts w:ascii="Book Antiqua" w:hAnsi="Book Antiqua" w:cs="Calibri"/>
        </w:rPr>
        <w:t xml:space="preserve">  </w:t>
      </w:r>
      <w:proofErr w:type="gramEnd"/>
      <w:r w:rsidRPr="0038002E">
        <w:rPr>
          <w:rFonts w:ascii="Book Antiqua" w:hAnsi="Book Antiqua" w:cs="Calibri"/>
        </w:rPr>
        <w:t>superior  para  homologar  e autorizar a contratação;</w:t>
      </w:r>
    </w:p>
    <w:p w:rsidR="008D1D61" w:rsidRPr="0038002E" w:rsidRDefault="008D1D61" w:rsidP="008D1D61">
      <w:pPr>
        <w:jc w:val="both"/>
        <w:rPr>
          <w:rFonts w:ascii="Book Antiqua" w:hAnsi="Book Antiqua" w:cs="Calibri"/>
        </w:rPr>
      </w:pPr>
      <w:r w:rsidRPr="0038002E">
        <w:rPr>
          <w:rFonts w:ascii="Book Antiqua" w:hAnsi="Book Antiqua" w:cs="Calibri"/>
        </w:rPr>
        <w:t>l) Convocar o vencedor para assinar</w:t>
      </w:r>
      <w:proofErr w:type="gramStart"/>
      <w:r w:rsidRPr="0038002E">
        <w:rPr>
          <w:rFonts w:ascii="Book Antiqua" w:hAnsi="Book Antiqua" w:cs="Calibri"/>
        </w:rPr>
        <w:t xml:space="preserve">  </w:t>
      </w:r>
      <w:proofErr w:type="gramEnd"/>
      <w:r w:rsidRPr="0038002E">
        <w:rPr>
          <w:rFonts w:ascii="Book Antiqua" w:hAnsi="Book Antiqua" w:cs="Calibri"/>
        </w:rPr>
        <w:t>o  contrato  ou  retirar o instrumento equivalente no prazo estabelecido;</w:t>
      </w:r>
    </w:p>
    <w:p w:rsidR="008D1D61" w:rsidRPr="0038002E" w:rsidRDefault="008D1D61" w:rsidP="008D1D61">
      <w:pPr>
        <w:jc w:val="both"/>
        <w:rPr>
          <w:rFonts w:ascii="Book Antiqua" w:hAnsi="Book Antiqua" w:cs="Calibri"/>
        </w:rPr>
      </w:pPr>
      <w:r w:rsidRPr="0038002E">
        <w:rPr>
          <w:rFonts w:ascii="Book Antiqua" w:hAnsi="Book Antiqua" w:cs="Calibri"/>
        </w:rPr>
        <w:t>m) Abrir processo administrativo para</w:t>
      </w:r>
      <w:proofErr w:type="gramStart"/>
      <w:r w:rsidRPr="0038002E">
        <w:rPr>
          <w:rFonts w:ascii="Book Antiqua" w:hAnsi="Book Antiqua" w:cs="Calibri"/>
        </w:rPr>
        <w:t xml:space="preserve">  </w:t>
      </w:r>
      <w:proofErr w:type="gramEnd"/>
      <w:r w:rsidRPr="0038002E">
        <w:rPr>
          <w:rFonts w:ascii="Book Antiqua" w:hAnsi="Book Antiqua" w:cs="Calibri"/>
        </w:rPr>
        <w:t>apuração  de  irregularidade visando a aplicação de penalidades previstas na legislação.</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5. APRESENTAÇÃO E ENTREGA DOS ENVELOPES:</w:t>
      </w:r>
    </w:p>
    <w:p w:rsidR="008D1D61" w:rsidRPr="0038002E" w:rsidRDefault="008D1D61" w:rsidP="008D1D61">
      <w:pPr>
        <w:jc w:val="both"/>
        <w:rPr>
          <w:rFonts w:ascii="Book Antiqua" w:hAnsi="Book Antiqua" w:cs="Calibri"/>
        </w:rPr>
      </w:pPr>
      <w:r w:rsidRPr="0038002E">
        <w:rPr>
          <w:rFonts w:ascii="Book Antiqua" w:hAnsi="Book Antiqua" w:cs="Calibri"/>
          <w:b/>
        </w:rPr>
        <w:t>5.1 -</w:t>
      </w:r>
      <w:r w:rsidRPr="0038002E">
        <w:rPr>
          <w:rFonts w:ascii="Book Antiqua" w:hAnsi="Book Antiqua" w:cs="Calibri"/>
        </w:rPr>
        <w:t xml:space="preserve"> Envelopes “Proposta de Preços” e “Documentação de Habilitação” deverão ser indevassáveis, fechados e entregues ao Pregoeiro, no setor de protocolo ou na sessão pública de abertura deste certame, conforme endereço, dia e horário especificados abaixo:</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Prefeitura Municipal de Marema</w:t>
      </w:r>
    </w:p>
    <w:p w:rsidR="008D1D61" w:rsidRPr="0038002E" w:rsidRDefault="008D1D61" w:rsidP="008D1D61">
      <w:pPr>
        <w:jc w:val="both"/>
        <w:rPr>
          <w:rFonts w:ascii="Book Antiqua" w:hAnsi="Book Antiqua" w:cs="Calibri"/>
        </w:rPr>
      </w:pPr>
      <w:r w:rsidRPr="0038002E">
        <w:rPr>
          <w:rFonts w:ascii="Book Antiqua" w:hAnsi="Book Antiqua" w:cs="Calibri"/>
        </w:rPr>
        <w:t>Rua Vidal Ramos, 357 - Centro.</w:t>
      </w:r>
    </w:p>
    <w:p w:rsidR="008D1D61" w:rsidRPr="00B763E9" w:rsidRDefault="008D1D61" w:rsidP="008D1D61">
      <w:pPr>
        <w:jc w:val="both"/>
        <w:rPr>
          <w:rFonts w:ascii="Book Antiqua" w:hAnsi="Book Antiqua" w:cs="Calibri"/>
        </w:rPr>
      </w:pPr>
      <w:r w:rsidRPr="00B763E9">
        <w:rPr>
          <w:rFonts w:ascii="Book Antiqua" w:hAnsi="Book Antiqua" w:cs="Calibri"/>
        </w:rPr>
        <w:t>Sala de reuniões do Departamento de Compras</w:t>
      </w:r>
    </w:p>
    <w:p w:rsidR="008D1D61" w:rsidRPr="0038002E" w:rsidRDefault="002E03A5" w:rsidP="008D1D61">
      <w:pPr>
        <w:jc w:val="both"/>
        <w:rPr>
          <w:rFonts w:ascii="Book Antiqua" w:hAnsi="Book Antiqua" w:cs="Calibri"/>
        </w:rPr>
      </w:pPr>
      <w:r>
        <w:rPr>
          <w:rFonts w:ascii="Book Antiqua" w:hAnsi="Book Antiqua" w:cs="Calibri"/>
        </w:rPr>
        <w:t>Data: 30</w:t>
      </w:r>
      <w:r w:rsidR="008D1D61" w:rsidRPr="00B763E9">
        <w:rPr>
          <w:rFonts w:ascii="Book Antiqua" w:hAnsi="Book Antiqua" w:cs="Calibri"/>
        </w:rPr>
        <w:t>/06/2017, até às 08h00min.</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rPr>
      </w:pPr>
      <w:r w:rsidRPr="0038002E">
        <w:rPr>
          <w:rFonts w:ascii="Book Antiqua" w:hAnsi="Book Antiqua" w:cs="Calibri"/>
          <w:b/>
        </w:rPr>
        <w:t>5.2 -</w:t>
      </w:r>
      <w:r w:rsidRPr="0038002E">
        <w:rPr>
          <w:rFonts w:ascii="Book Antiqua" w:hAnsi="Book Antiqua" w:cs="Calibri"/>
        </w:rPr>
        <w:t xml:space="preserve"> Os envelopes deverão ainda indicar</w:t>
      </w:r>
      <w:proofErr w:type="gramStart"/>
      <w:r w:rsidRPr="0038002E">
        <w:rPr>
          <w:rFonts w:ascii="Book Antiqua" w:hAnsi="Book Antiqua" w:cs="Calibri"/>
        </w:rPr>
        <w:t xml:space="preserve">  </w:t>
      </w:r>
      <w:proofErr w:type="gramEnd"/>
      <w:r w:rsidRPr="0038002E">
        <w:rPr>
          <w:rFonts w:ascii="Book Antiqua" w:hAnsi="Book Antiqua" w:cs="Calibri"/>
        </w:rPr>
        <w:t>em  sua  parte  externa  e frontal os seguintes dizeres:</w:t>
      </w:r>
    </w:p>
    <w:p w:rsidR="008D1D61" w:rsidRPr="0038002E" w:rsidRDefault="008D1D61" w:rsidP="008D1D61">
      <w:pPr>
        <w:jc w:val="both"/>
        <w:rPr>
          <w:rFonts w:ascii="Book Antiqua" w:hAnsi="Book Antiqua" w:cs="Calibri"/>
        </w:rPr>
      </w:pPr>
      <w:r w:rsidRPr="0038002E">
        <w:rPr>
          <w:rFonts w:ascii="Book Antiqua" w:hAnsi="Book Antiqua" w:cs="Calibri"/>
        </w:rPr>
        <w:t>Prefeitura Municipal de Marema</w:t>
      </w:r>
    </w:p>
    <w:p w:rsidR="008D1D61" w:rsidRPr="0038002E" w:rsidRDefault="008D1D61" w:rsidP="008D1D61">
      <w:pPr>
        <w:jc w:val="both"/>
        <w:rPr>
          <w:rFonts w:ascii="Book Antiqua" w:hAnsi="Book Antiqua" w:cs="Calibri"/>
        </w:rPr>
      </w:pPr>
      <w:r w:rsidRPr="0038002E">
        <w:rPr>
          <w:rFonts w:ascii="Book Antiqua" w:hAnsi="Book Antiqua" w:cs="Calibri"/>
        </w:rPr>
        <w:t>Departamento de Compras</w:t>
      </w:r>
    </w:p>
    <w:p w:rsidR="008D1D61" w:rsidRPr="00B763E9" w:rsidRDefault="008D1D61" w:rsidP="008D1D61">
      <w:pPr>
        <w:jc w:val="both"/>
        <w:rPr>
          <w:rFonts w:ascii="Book Antiqua" w:hAnsi="Book Antiqua" w:cs="Calibri"/>
        </w:rPr>
      </w:pPr>
      <w:r w:rsidRPr="0038002E">
        <w:rPr>
          <w:rFonts w:ascii="Book Antiqua" w:hAnsi="Book Antiqua" w:cs="Calibri"/>
        </w:rPr>
        <w:t xml:space="preserve">Pregão </w:t>
      </w:r>
      <w:r w:rsidR="002E03A5">
        <w:rPr>
          <w:rFonts w:ascii="Book Antiqua" w:hAnsi="Book Antiqua" w:cs="Calibri"/>
        </w:rPr>
        <w:t>Presencial n.027</w:t>
      </w:r>
      <w:r w:rsidRPr="00B763E9">
        <w:rPr>
          <w:rFonts w:ascii="Book Antiqua" w:hAnsi="Book Antiqua" w:cs="Calibri"/>
        </w:rPr>
        <w:t>/2017</w:t>
      </w:r>
    </w:p>
    <w:p w:rsidR="008D1D61" w:rsidRPr="0038002E" w:rsidRDefault="008D1D61" w:rsidP="008D1D61">
      <w:pPr>
        <w:jc w:val="both"/>
        <w:rPr>
          <w:rFonts w:ascii="Book Antiqua" w:hAnsi="Book Antiqua" w:cs="Calibri"/>
        </w:rPr>
      </w:pPr>
      <w:r w:rsidRPr="00B763E9">
        <w:rPr>
          <w:rFonts w:ascii="Book Antiqua" w:hAnsi="Book Antiqua" w:cs="Calibri"/>
        </w:rPr>
        <w:t>Envelope N. 001 - PROPOSTA</w:t>
      </w:r>
      <w:r w:rsidRPr="0038002E">
        <w:rPr>
          <w:rFonts w:ascii="Book Antiqua" w:hAnsi="Book Antiqua" w:cs="Calibri"/>
        </w:rPr>
        <w:t xml:space="preserve"> DE PREÇOS</w:t>
      </w:r>
    </w:p>
    <w:p w:rsidR="008D1D61" w:rsidRPr="0038002E" w:rsidRDefault="008D1D61" w:rsidP="008D1D61">
      <w:pPr>
        <w:jc w:val="both"/>
        <w:rPr>
          <w:rFonts w:ascii="Book Antiqua" w:hAnsi="Book Antiqua" w:cs="Calibri"/>
        </w:rPr>
      </w:pPr>
      <w:r w:rsidRPr="0038002E">
        <w:rPr>
          <w:rFonts w:ascii="Book Antiqua" w:hAnsi="Book Antiqua" w:cs="Calibri"/>
        </w:rPr>
        <w:t>Razão Social da Proponente</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Prefeitura Municipal de Marema</w:t>
      </w:r>
    </w:p>
    <w:p w:rsidR="008D1D61" w:rsidRPr="0038002E" w:rsidRDefault="008D1D61" w:rsidP="008D1D61">
      <w:pPr>
        <w:jc w:val="both"/>
        <w:rPr>
          <w:rFonts w:ascii="Book Antiqua" w:hAnsi="Book Antiqua" w:cs="Calibri"/>
        </w:rPr>
      </w:pPr>
      <w:r w:rsidRPr="0038002E">
        <w:rPr>
          <w:rFonts w:ascii="Book Antiqua" w:hAnsi="Book Antiqua" w:cs="Calibri"/>
        </w:rPr>
        <w:t>Departamento de Compras</w:t>
      </w:r>
    </w:p>
    <w:p w:rsidR="008D1D61" w:rsidRPr="00B763E9" w:rsidRDefault="002E03A5" w:rsidP="008D1D61">
      <w:pPr>
        <w:jc w:val="both"/>
        <w:rPr>
          <w:rFonts w:ascii="Book Antiqua" w:hAnsi="Book Antiqua" w:cs="Calibri"/>
        </w:rPr>
      </w:pPr>
      <w:r>
        <w:rPr>
          <w:rFonts w:ascii="Book Antiqua" w:hAnsi="Book Antiqua" w:cs="Calibri"/>
        </w:rPr>
        <w:t>Pregão Presencial n.027</w:t>
      </w:r>
      <w:r w:rsidR="008D1D61" w:rsidRPr="00B763E9">
        <w:rPr>
          <w:rFonts w:ascii="Book Antiqua" w:hAnsi="Book Antiqua" w:cs="Calibri"/>
        </w:rPr>
        <w:t>/2017</w:t>
      </w:r>
    </w:p>
    <w:p w:rsidR="008D1D61" w:rsidRPr="00B763E9" w:rsidRDefault="008D1D61" w:rsidP="008D1D61">
      <w:pPr>
        <w:jc w:val="both"/>
        <w:rPr>
          <w:rFonts w:ascii="Book Antiqua" w:hAnsi="Book Antiqua" w:cs="Calibri"/>
        </w:rPr>
      </w:pPr>
      <w:r w:rsidRPr="00B763E9">
        <w:rPr>
          <w:rFonts w:ascii="Book Antiqua" w:hAnsi="Book Antiqua" w:cs="Calibri"/>
        </w:rPr>
        <w:t>Envelope N. 002 - HABILITAÇÃO</w:t>
      </w:r>
    </w:p>
    <w:p w:rsidR="008D1D61" w:rsidRPr="0038002E" w:rsidRDefault="008D1D61" w:rsidP="008D1D61">
      <w:pPr>
        <w:jc w:val="both"/>
        <w:rPr>
          <w:rFonts w:ascii="Book Antiqua" w:hAnsi="Book Antiqua" w:cs="Calibri"/>
        </w:rPr>
      </w:pPr>
      <w:r w:rsidRPr="00B763E9">
        <w:rPr>
          <w:rFonts w:ascii="Book Antiqua" w:hAnsi="Book Antiqua" w:cs="Calibri"/>
        </w:rPr>
        <w:t>Razão Social da Proponente</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rPr>
      </w:pPr>
      <w:r w:rsidRPr="0038002E">
        <w:rPr>
          <w:rFonts w:ascii="Book Antiqua" w:hAnsi="Book Antiqua" w:cs="Calibri"/>
          <w:b/>
        </w:rPr>
        <w:t>5.3 -</w:t>
      </w:r>
      <w:r w:rsidRPr="0038002E">
        <w:rPr>
          <w:rFonts w:ascii="Book Antiqua" w:hAnsi="Book Antiqua" w:cs="Calibri"/>
        </w:rPr>
        <w:t xml:space="preserve"> A Prefeitura Municipal de M</w:t>
      </w:r>
      <w:r>
        <w:rPr>
          <w:rFonts w:ascii="Book Antiqua" w:hAnsi="Book Antiqua" w:cs="Calibri"/>
        </w:rPr>
        <w:t xml:space="preserve">arema, através do Departamento </w:t>
      </w:r>
      <w:r w:rsidRPr="0038002E">
        <w:rPr>
          <w:rFonts w:ascii="Book Antiqua" w:hAnsi="Book Antiqua" w:cs="Calibri"/>
        </w:rPr>
        <w:t>de Compras e Licitações, somente considerará os envelopes de “Proposta de Preços”</w:t>
      </w:r>
      <w:proofErr w:type="gramStart"/>
      <w:r w:rsidRPr="0038002E">
        <w:rPr>
          <w:rFonts w:ascii="Book Antiqua" w:hAnsi="Book Antiqua" w:cs="Calibri"/>
        </w:rPr>
        <w:t xml:space="preserve">  </w:t>
      </w:r>
      <w:proofErr w:type="gramEnd"/>
      <w:r w:rsidRPr="0038002E">
        <w:rPr>
          <w:rFonts w:ascii="Book Antiqua" w:hAnsi="Book Antiqua" w:cs="Calibri"/>
        </w:rPr>
        <w:t>e  “Documentação  de  Habilitação”  que  forem  entregues  ao Pregoeiro designado, no local, data e horário definido neste edital.</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t>6. ABERTURA DA SESSÃO PÚBLICA, CREDENCIAMENTO</w:t>
      </w:r>
      <w:proofErr w:type="gramStart"/>
      <w:r w:rsidRPr="0038002E">
        <w:rPr>
          <w:rFonts w:ascii="Book Antiqua" w:hAnsi="Book Antiqua" w:cs="Calibri"/>
          <w:b/>
        </w:rPr>
        <w:t xml:space="preserve">  </w:t>
      </w:r>
      <w:proofErr w:type="gramEnd"/>
      <w:r w:rsidRPr="0038002E">
        <w:rPr>
          <w:rFonts w:ascii="Book Antiqua" w:hAnsi="Book Antiqua" w:cs="Calibri"/>
          <w:b/>
        </w:rPr>
        <w:t>E  RECEBIMENTO  DOS ENVELOPES:</w:t>
      </w:r>
    </w:p>
    <w:p w:rsidR="008D1D61" w:rsidRPr="0038002E" w:rsidRDefault="008D1D61" w:rsidP="008D1D61">
      <w:pPr>
        <w:jc w:val="both"/>
        <w:rPr>
          <w:rFonts w:ascii="Book Antiqua" w:hAnsi="Book Antiqua" w:cs="Calibri"/>
        </w:rPr>
      </w:pPr>
      <w:r w:rsidRPr="0038002E">
        <w:rPr>
          <w:rFonts w:ascii="Book Antiqua" w:hAnsi="Book Antiqua" w:cs="Calibri"/>
          <w:b/>
        </w:rPr>
        <w:t>6.1 -</w:t>
      </w:r>
      <w:r w:rsidRPr="0038002E">
        <w:rPr>
          <w:rFonts w:ascii="Book Antiqua" w:hAnsi="Book Antiqua" w:cs="Calibri"/>
        </w:rPr>
        <w:t xml:space="preserve"> No dia, hora e local estabelecido no item 5.1, realizado sessão pública para o credenciamento do representante legal da licitante e demais atos, que consistirá na comprovação de que possuem poderes para formular propostas e praticar os demais atos </w:t>
      </w:r>
      <w:r w:rsidRPr="0038002E">
        <w:rPr>
          <w:rFonts w:ascii="Book Antiqua" w:hAnsi="Book Antiqua" w:cs="Calibri"/>
        </w:rPr>
        <w:lastRenderedPageBreak/>
        <w:t>inerentes ao certame e ainda apresentar a declaração de cumprimento dos requisitos de habilitação, cujo modelo se encontra em Anexo deste Edital.</w:t>
      </w:r>
    </w:p>
    <w:p w:rsidR="008D1D61" w:rsidRPr="0038002E" w:rsidRDefault="008D1D61" w:rsidP="008D1D61">
      <w:pPr>
        <w:jc w:val="both"/>
        <w:rPr>
          <w:rFonts w:ascii="Book Antiqua" w:hAnsi="Book Antiqua" w:cs="Calibri"/>
        </w:rPr>
      </w:pPr>
      <w:r w:rsidRPr="0038002E">
        <w:rPr>
          <w:rFonts w:ascii="Book Antiqua" w:hAnsi="Book Antiqua" w:cs="Calibri"/>
        </w:rPr>
        <w:t xml:space="preserve">No dia, hora e local designados para recebimento dos envelopes, cada empresa licitante far-se-á representar por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a representação ou credenciamento através da apresentação dos documentos, </w:t>
      </w:r>
      <w:r w:rsidRPr="0038002E">
        <w:rPr>
          <w:rFonts w:ascii="Book Antiqua" w:hAnsi="Book Antiqua" w:cs="Calibri"/>
          <w:b/>
        </w:rPr>
        <w:t xml:space="preserve">os quais deverão ser entregues ao Pregoeiro </w:t>
      </w:r>
      <w:r w:rsidRPr="0038002E">
        <w:rPr>
          <w:rFonts w:ascii="Book Antiqua" w:hAnsi="Book Antiqua" w:cs="Calibri"/>
          <w:b/>
          <w:bCs/>
        </w:rPr>
        <w:t xml:space="preserve">fora </w:t>
      </w:r>
      <w:r w:rsidRPr="0038002E">
        <w:rPr>
          <w:rFonts w:ascii="Book Antiqua" w:hAnsi="Book Antiqua" w:cs="Calibri"/>
          <w:b/>
        </w:rPr>
        <w:t>dos envelopes</w:t>
      </w:r>
      <w:r w:rsidRPr="0038002E">
        <w:rPr>
          <w:rFonts w:ascii="Book Antiqua" w:hAnsi="Book Antiqua" w:cs="Calibri"/>
        </w:rPr>
        <w:t>.</w:t>
      </w:r>
    </w:p>
    <w:p w:rsidR="008D1D61" w:rsidRPr="0038002E" w:rsidRDefault="008D1D61" w:rsidP="008D1D61">
      <w:pPr>
        <w:jc w:val="both"/>
        <w:rPr>
          <w:rFonts w:ascii="Book Antiqua" w:hAnsi="Book Antiqua" w:cs="Calibri"/>
        </w:rPr>
      </w:pPr>
      <w:r w:rsidRPr="0038002E">
        <w:rPr>
          <w:rFonts w:ascii="Book Antiqua" w:hAnsi="Book Antiqua" w:cs="Calibri"/>
          <w:b/>
        </w:rPr>
        <w:t>6.2 -</w:t>
      </w:r>
      <w:r w:rsidRPr="0038002E">
        <w:rPr>
          <w:rFonts w:ascii="Book Antiqua" w:hAnsi="Book Antiqua" w:cs="Calibri"/>
        </w:rPr>
        <w:t xml:space="preserve"> O representante da licitante deverá apresentar-se</w:t>
      </w:r>
      <w:proofErr w:type="gramStart"/>
      <w:r w:rsidRPr="0038002E">
        <w:rPr>
          <w:rFonts w:ascii="Book Antiqua" w:hAnsi="Book Antiqua" w:cs="Calibri"/>
        </w:rPr>
        <w:t xml:space="preserve">  </w:t>
      </w:r>
      <w:proofErr w:type="gramEnd"/>
      <w:r w:rsidRPr="0038002E">
        <w:rPr>
          <w:rFonts w:ascii="Book Antiqua" w:hAnsi="Book Antiqua" w:cs="Calibri"/>
        </w:rPr>
        <w:t>junto  ao Pregoeiro, devidamente munido de:</w:t>
      </w:r>
    </w:p>
    <w:p w:rsidR="008D1D61" w:rsidRPr="0038002E" w:rsidRDefault="008D1D61" w:rsidP="008D1D61">
      <w:pPr>
        <w:jc w:val="both"/>
        <w:rPr>
          <w:rFonts w:ascii="Book Antiqua" w:hAnsi="Book Antiqua" w:cs="Calibri"/>
        </w:rPr>
      </w:pPr>
      <w:r w:rsidRPr="0038002E">
        <w:rPr>
          <w:rFonts w:ascii="Book Antiqua" w:hAnsi="Book Antiqua" w:cs="Calibri"/>
        </w:rPr>
        <w:t>a) Cédula de identidade;</w:t>
      </w:r>
    </w:p>
    <w:p w:rsidR="008D1D61" w:rsidRPr="0038002E" w:rsidRDefault="008D1D61" w:rsidP="008D1D61">
      <w:pPr>
        <w:jc w:val="both"/>
        <w:rPr>
          <w:rFonts w:ascii="Book Antiqua" w:hAnsi="Book Antiqua" w:cs="Calibri"/>
        </w:rPr>
      </w:pPr>
      <w:r w:rsidRPr="0038002E">
        <w:rPr>
          <w:rFonts w:ascii="Book Antiqua" w:hAnsi="Book Antiqua" w:cs="Calibri"/>
        </w:rPr>
        <w:t>b) Documentação para credenciamento, conforme modelo do Anexo I;</w:t>
      </w:r>
    </w:p>
    <w:p w:rsidR="008D1D61" w:rsidRPr="0038002E" w:rsidRDefault="008D1D61" w:rsidP="008D1D61">
      <w:pPr>
        <w:jc w:val="both"/>
        <w:rPr>
          <w:rFonts w:ascii="Book Antiqua" w:hAnsi="Book Antiqua" w:cs="Calibri"/>
        </w:rPr>
      </w:pPr>
      <w:r w:rsidRPr="0038002E">
        <w:rPr>
          <w:rFonts w:ascii="Book Antiqua" w:hAnsi="Book Antiqua" w:cs="Calibri"/>
        </w:rPr>
        <w:t>c) Contrato Social Consolidado da Empresa;</w:t>
      </w:r>
    </w:p>
    <w:p w:rsidR="008D1D61" w:rsidRPr="0038002E" w:rsidRDefault="008D1D61" w:rsidP="008D1D61">
      <w:pPr>
        <w:jc w:val="both"/>
        <w:rPr>
          <w:rFonts w:ascii="Book Antiqua" w:hAnsi="Book Antiqua" w:cs="Calibri"/>
        </w:rPr>
      </w:pPr>
      <w:r w:rsidRPr="0038002E">
        <w:rPr>
          <w:rFonts w:ascii="Book Antiqua" w:hAnsi="Book Antiqua" w:cs="Calibri"/>
        </w:rPr>
        <w:t>d) Declaração de que cumpre com os requisitos de habilitação, conforme o modelo do Anexo II.</w:t>
      </w:r>
    </w:p>
    <w:p w:rsidR="008D1D61" w:rsidRPr="0038002E" w:rsidRDefault="008D1D61" w:rsidP="008D1D61">
      <w:pPr>
        <w:jc w:val="both"/>
        <w:rPr>
          <w:rFonts w:ascii="Book Antiqua" w:hAnsi="Book Antiqua" w:cs="Calibri"/>
        </w:rPr>
      </w:pPr>
      <w:r w:rsidRPr="0038002E">
        <w:rPr>
          <w:rFonts w:ascii="Book Antiqua" w:hAnsi="Book Antiqua" w:cs="Calibri"/>
        </w:rPr>
        <w:t>e) Certidão de enquadramento no Estatuto Nacional da Microempresa e Empresa de Pequeno Porte, fornecida pela Junta Comercial da sede do licitante, de acordo com a Instrução Normativa DRNC n° 103/2007.  (A empresa que não comprovar a condição de Microempresa ou Empresa de Pequeno Porte, será desclassificada no certame, uma vez que esta licitação destina-se exclusivamente à participação de microempresas e empresas de pequeno porte; (</w:t>
      </w:r>
      <w:hyperlink r:id="rId11" w:history="1">
        <w:r w:rsidRPr="0038002E">
          <w:rPr>
            <w:rStyle w:val="Hyperlink"/>
            <w:rFonts w:ascii="Book Antiqua" w:hAnsi="Book Antiqua" w:cs="Calibri"/>
            <w:color w:val="auto"/>
          </w:rPr>
          <w:t xml:space="preserve">Redação dada pela Lei Complementar nº 147, de </w:t>
        </w:r>
        <w:proofErr w:type="gramStart"/>
        <w:r w:rsidRPr="0038002E">
          <w:rPr>
            <w:rStyle w:val="Hyperlink"/>
            <w:rFonts w:ascii="Book Antiqua" w:hAnsi="Book Antiqua" w:cs="Calibri"/>
            <w:color w:val="auto"/>
          </w:rPr>
          <w:t>7</w:t>
        </w:r>
        <w:proofErr w:type="gramEnd"/>
        <w:r w:rsidRPr="0038002E">
          <w:rPr>
            <w:rStyle w:val="Hyperlink"/>
            <w:rFonts w:ascii="Book Antiqua" w:hAnsi="Book Antiqua" w:cs="Calibri"/>
            <w:color w:val="auto"/>
          </w:rPr>
          <w:t xml:space="preserve"> de agosto de 2014</w:t>
        </w:r>
      </w:hyperlink>
      <w:r w:rsidRPr="0038002E">
        <w:rPr>
          <w:rFonts w:ascii="Book Antiqua" w:hAnsi="Book Antiqua" w:cs="Calibri"/>
        </w:rPr>
        <w:t>.</w:t>
      </w:r>
    </w:p>
    <w:p w:rsidR="008D1D61" w:rsidRPr="0038002E" w:rsidRDefault="008D1D61" w:rsidP="008D1D61">
      <w:pPr>
        <w:jc w:val="both"/>
        <w:rPr>
          <w:rFonts w:ascii="Book Antiqua" w:hAnsi="Book Antiqua" w:cs="Calibri"/>
          <w:b/>
        </w:rPr>
      </w:pPr>
      <w:r w:rsidRPr="0038002E">
        <w:rPr>
          <w:rFonts w:ascii="Book Antiqua" w:hAnsi="Book Antiqua" w:cs="Calibri"/>
          <w:b/>
        </w:rPr>
        <w:t>OBS -</w:t>
      </w:r>
      <w:r w:rsidRPr="0038002E">
        <w:rPr>
          <w:rFonts w:ascii="Book Antiqua" w:hAnsi="Book Antiqua" w:cs="Calibri"/>
        </w:rPr>
        <w:t xml:space="preserve"> </w:t>
      </w:r>
      <w:r w:rsidRPr="0038002E">
        <w:rPr>
          <w:rFonts w:ascii="Book Antiqua" w:hAnsi="Book Antiqua" w:cs="Calibri"/>
          <w:b/>
        </w:rPr>
        <w:t>A documentação apresentada para o credenciamento não supre a documentação exigida para habilitação. Portanto, o proponente deverá apresentar a documentação para habilitação, independente da apresentação dos documentos para credenciamento.</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rPr>
      </w:pPr>
      <w:r w:rsidRPr="0038002E">
        <w:rPr>
          <w:rFonts w:ascii="Book Antiqua" w:hAnsi="Book Antiqua" w:cs="Calibri"/>
          <w:b/>
        </w:rPr>
        <w:t>6.3 -</w:t>
      </w:r>
      <w:r w:rsidRPr="0038002E">
        <w:rPr>
          <w:rFonts w:ascii="Book Antiqua" w:hAnsi="Book Antiqua" w:cs="Calibri"/>
        </w:rPr>
        <w:t xml:space="preserve"> As licitantes deverão credenciar representante com poderes para formular lances verbais e praticar todos os demais atos e operações inerentes ao processo licitatório.</w:t>
      </w:r>
    </w:p>
    <w:p w:rsidR="008D1D61" w:rsidRPr="0038002E" w:rsidRDefault="008D1D61" w:rsidP="008D1D61">
      <w:pPr>
        <w:jc w:val="both"/>
        <w:rPr>
          <w:rFonts w:ascii="Book Antiqua" w:hAnsi="Book Antiqua" w:cs="Calibri"/>
        </w:rPr>
      </w:pPr>
      <w:r w:rsidRPr="0038002E">
        <w:rPr>
          <w:rFonts w:ascii="Book Antiqua" w:hAnsi="Book Antiqua" w:cs="Calibri"/>
          <w:b/>
        </w:rPr>
        <w:t>6.4 -</w:t>
      </w:r>
      <w:r w:rsidRPr="0038002E">
        <w:rPr>
          <w:rFonts w:ascii="Book Antiqua" w:hAnsi="Book Antiqua" w:cs="Calibri"/>
        </w:rPr>
        <w:t xml:space="preserve"> Em se tratando de sócio ou proprietário a licitante deverá apresentar original ou cópia do registro comercial,</w:t>
      </w:r>
      <w:proofErr w:type="gramStart"/>
      <w:r w:rsidRPr="0038002E">
        <w:rPr>
          <w:rFonts w:ascii="Book Antiqua" w:hAnsi="Book Antiqua" w:cs="Calibri"/>
        </w:rPr>
        <w:t xml:space="preserve">  </w:t>
      </w:r>
      <w:proofErr w:type="gramEnd"/>
      <w:r w:rsidRPr="0038002E">
        <w:rPr>
          <w:rFonts w:ascii="Book Antiqua" w:hAnsi="Book Antiqua" w:cs="Calibri"/>
        </w:rPr>
        <w:t>do  ato constitutivo, do estatuto ou do contrato social.</w:t>
      </w:r>
    </w:p>
    <w:p w:rsidR="008D1D61" w:rsidRPr="0038002E" w:rsidRDefault="008D1D61" w:rsidP="008D1D61">
      <w:pPr>
        <w:jc w:val="both"/>
        <w:rPr>
          <w:rFonts w:ascii="Book Antiqua" w:hAnsi="Book Antiqua" w:cs="Calibri"/>
        </w:rPr>
      </w:pPr>
      <w:r w:rsidRPr="0038002E">
        <w:rPr>
          <w:rFonts w:ascii="Book Antiqua" w:hAnsi="Book Antiqua" w:cs="Calibri"/>
          <w:b/>
        </w:rPr>
        <w:t>6.5 -</w:t>
      </w:r>
      <w:r w:rsidRPr="0038002E">
        <w:rPr>
          <w:rFonts w:ascii="Book Antiqua" w:hAnsi="Book Antiqua" w:cs="Calibri"/>
        </w:rPr>
        <w:t xml:space="preserve"> A não apresentação do credenciamento, a incorreção do documento credencial ou ausência do representante, não implicará exclusão da proposta no certame. Contudo, não serão aceitos lances verbais e nem manifestação em nome da licitante neste ato.</w:t>
      </w:r>
    </w:p>
    <w:p w:rsidR="008D1D61" w:rsidRPr="0038002E" w:rsidRDefault="008D1D61" w:rsidP="008D1D61">
      <w:pPr>
        <w:jc w:val="both"/>
        <w:rPr>
          <w:rFonts w:ascii="Book Antiqua" w:hAnsi="Book Antiqua" w:cs="Calibri"/>
        </w:rPr>
      </w:pPr>
      <w:r w:rsidRPr="0038002E">
        <w:rPr>
          <w:rFonts w:ascii="Book Antiqua" w:hAnsi="Book Antiqua" w:cs="Calibri"/>
          <w:b/>
        </w:rPr>
        <w:t>6.6 -</w:t>
      </w:r>
      <w:r w:rsidRPr="0038002E">
        <w:rPr>
          <w:rFonts w:ascii="Book Antiqua" w:hAnsi="Book Antiqua" w:cs="Calibri"/>
        </w:rPr>
        <w:t xml:space="preserve"> Não será permitida a participação de empresas distintas através de um único representante.</w:t>
      </w:r>
    </w:p>
    <w:p w:rsidR="008D1D61" w:rsidRPr="0038002E" w:rsidRDefault="008D1D61" w:rsidP="008D1D61">
      <w:pPr>
        <w:jc w:val="both"/>
        <w:rPr>
          <w:rFonts w:ascii="Book Antiqua" w:hAnsi="Book Antiqua" w:cs="Calibri"/>
        </w:rPr>
      </w:pPr>
      <w:r w:rsidRPr="0038002E">
        <w:rPr>
          <w:rFonts w:ascii="Book Antiqua" w:hAnsi="Book Antiqua" w:cs="Calibri"/>
          <w:b/>
        </w:rPr>
        <w:t>6.7 -</w:t>
      </w:r>
      <w:r w:rsidRPr="0038002E">
        <w:rPr>
          <w:rFonts w:ascii="Book Antiqua" w:hAnsi="Book Antiqua" w:cs="Calibri"/>
        </w:rPr>
        <w:t xml:space="preserve">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8D1D61" w:rsidRPr="0038002E" w:rsidRDefault="008D1D61" w:rsidP="008D1D61">
      <w:pPr>
        <w:jc w:val="both"/>
        <w:rPr>
          <w:rFonts w:ascii="Book Antiqua" w:hAnsi="Book Antiqua" w:cs="Calibri"/>
        </w:rPr>
      </w:pPr>
      <w:r w:rsidRPr="0038002E">
        <w:rPr>
          <w:rFonts w:ascii="Book Antiqua" w:hAnsi="Book Antiqua" w:cs="Calibri"/>
        </w:rPr>
        <w:t>As sociedades simples, que não registrarem seus atos na Junta Comercial, deverão apresentar Certidão de Registro Civil de Pessoa Jurídica, atestando seu enquadramento nas hipóteses do Art. 3° da Lei Complementar 123/2006.</w:t>
      </w:r>
    </w:p>
    <w:p w:rsidR="008D1D61" w:rsidRPr="0038002E" w:rsidRDefault="008D1D61" w:rsidP="008D1D61">
      <w:pPr>
        <w:jc w:val="both"/>
        <w:rPr>
          <w:rFonts w:ascii="Book Antiqua" w:hAnsi="Book Antiqua" w:cs="Calibri"/>
        </w:rPr>
      </w:pPr>
      <w:r w:rsidRPr="0038002E">
        <w:rPr>
          <w:rFonts w:ascii="Book Antiqua" w:hAnsi="Book Antiqua" w:cs="Calibri"/>
          <w:b/>
        </w:rPr>
        <w:lastRenderedPageBreak/>
        <w:t>6.8</w:t>
      </w:r>
      <w:r w:rsidRPr="0038002E">
        <w:rPr>
          <w:rFonts w:ascii="Book Antiqua" w:hAnsi="Book Antiqua" w:cs="Calibri"/>
        </w:rPr>
        <w:t xml:space="preserve"> – A empresa que não comprovar a condição de Microempresa ou Empresa de Pequeno Porte, com a apresentação de um dos documentos acima descritos, não terá direito aos benefícios concedidos pela Lei Complementar 123/2006. Este(s) documento(s) </w:t>
      </w:r>
      <w:proofErr w:type="gramStart"/>
      <w:r w:rsidRPr="0038002E">
        <w:rPr>
          <w:rFonts w:ascii="Book Antiqua" w:hAnsi="Book Antiqua" w:cs="Calibri"/>
        </w:rPr>
        <w:t>deverá(</w:t>
      </w:r>
      <w:proofErr w:type="gramEnd"/>
      <w:r w:rsidRPr="0038002E">
        <w:rPr>
          <w:rFonts w:ascii="Book Antiqua" w:hAnsi="Book Antiqua" w:cs="Calibri"/>
        </w:rPr>
        <w:t>ão) ser apresentado(s) obrigatoriamente fora do Envelope 01 – Proposta de Preços</w:t>
      </w:r>
    </w:p>
    <w:p w:rsidR="008D1D61" w:rsidRPr="0038002E" w:rsidRDefault="008D1D61" w:rsidP="008D1D61">
      <w:pPr>
        <w:jc w:val="both"/>
        <w:rPr>
          <w:rFonts w:ascii="Book Antiqua" w:hAnsi="Book Antiqua" w:cs="Calibri"/>
        </w:rPr>
      </w:pPr>
      <w:r w:rsidRPr="0038002E">
        <w:rPr>
          <w:rFonts w:ascii="Book Antiqua" w:hAnsi="Book Antiqua" w:cs="Calibri"/>
          <w:b/>
        </w:rPr>
        <w:t>6.9 -</w:t>
      </w:r>
      <w:r w:rsidRPr="0038002E">
        <w:rPr>
          <w:rFonts w:ascii="Book Antiqua" w:hAnsi="Book Antiqua" w:cs="Calibri"/>
        </w:rPr>
        <w:t xml:space="preserve"> Após o encerramento do credenciamento e</w:t>
      </w:r>
      <w:proofErr w:type="gramStart"/>
      <w:r w:rsidRPr="0038002E">
        <w:rPr>
          <w:rFonts w:ascii="Book Antiqua" w:hAnsi="Book Antiqua" w:cs="Calibri"/>
        </w:rPr>
        <w:t xml:space="preserve">  </w:t>
      </w:r>
      <w:proofErr w:type="gramEnd"/>
      <w:r w:rsidRPr="0038002E">
        <w:rPr>
          <w:rFonts w:ascii="Book Antiqua" w:hAnsi="Book Antiqua" w:cs="Calibri"/>
        </w:rPr>
        <w:t>identificação  dos representantes, o Pregoeiro não mais aceitará  novo  licitante,  dando início ao recebimento dos envelopes contendo a Proposta  Financeira  e posteriormente a Documentação para a Habilitação.</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7 - PROPOSTAS DE PREÇOS:</w:t>
      </w:r>
    </w:p>
    <w:p w:rsidR="008D1D61" w:rsidRPr="0038002E" w:rsidRDefault="008D1D61" w:rsidP="008D1D61">
      <w:pPr>
        <w:jc w:val="both"/>
        <w:rPr>
          <w:rFonts w:ascii="Book Antiqua" w:hAnsi="Book Antiqua" w:cs="Calibri"/>
          <w:b/>
        </w:rPr>
      </w:pPr>
      <w:r w:rsidRPr="0038002E">
        <w:rPr>
          <w:rFonts w:ascii="Book Antiqua" w:hAnsi="Book Antiqua" w:cs="Calibri"/>
          <w:b/>
        </w:rPr>
        <w:t>7.1</w:t>
      </w:r>
      <w:proofErr w:type="gramStart"/>
      <w:r w:rsidRPr="0038002E">
        <w:rPr>
          <w:rFonts w:ascii="Book Antiqua" w:hAnsi="Book Antiqua" w:cs="Calibri"/>
          <w:b/>
        </w:rPr>
        <w:t xml:space="preserve">  </w:t>
      </w:r>
      <w:proofErr w:type="gramEnd"/>
      <w:r w:rsidRPr="0038002E">
        <w:rPr>
          <w:rFonts w:ascii="Book Antiqua" w:hAnsi="Book Antiqua" w:cs="Calibri"/>
          <w:b/>
        </w:rPr>
        <w:t>-</w:t>
      </w:r>
      <w:r w:rsidRPr="0038002E">
        <w:rPr>
          <w:rFonts w:ascii="Book Antiqua" w:hAnsi="Book Antiqua" w:cs="Calibri"/>
        </w:rPr>
        <w:t xml:space="preserve">   O Envelope nº. 01 – PROPOSTA COMERCIAL</w:t>
      </w:r>
      <w:proofErr w:type="gramStart"/>
      <w:r w:rsidRPr="0038002E">
        <w:rPr>
          <w:rFonts w:ascii="Book Antiqua" w:hAnsi="Book Antiqua" w:cs="Calibri"/>
        </w:rPr>
        <w:t>, deverá</w:t>
      </w:r>
      <w:proofErr w:type="gramEnd"/>
      <w:r w:rsidRPr="0038002E">
        <w:rPr>
          <w:rFonts w:ascii="Book Antiqua" w:hAnsi="Book Antiqua" w:cs="Calibri"/>
        </w:rPr>
        <w:t xml:space="preserve"> conter a proposta propriamente dita: </w:t>
      </w:r>
      <w:r w:rsidRPr="0038002E">
        <w:rPr>
          <w:rFonts w:ascii="Book Antiqua" w:hAnsi="Book Antiqua" w:cs="Calibri"/>
          <w:b/>
          <w:u w:val="single"/>
        </w:rPr>
        <w:t xml:space="preserve">a proposta em </w:t>
      </w:r>
      <w:proofErr w:type="spellStart"/>
      <w:r w:rsidRPr="0038002E">
        <w:rPr>
          <w:rFonts w:ascii="Book Antiqua" w:hAnsi="Book Antiqua" w:cs="Calibri"/>
          <w:b/>
          <w:u w:val="single"/>
        </w:rPr>
        <w:t>CD-Room</w:t>
      </w:r>
      <w:proofErr w:type="spellEnd"/>
      <w:r w:rsidRPr="0038002E">
        <w:rPr>
          <w:rFonts w:ascii="Book Antiqua" w:hAnsi="Book Antiqua" w:cs="Calibri"/>
          <w:b/>
          <w:u w:val="single"/>
        </w:rPr>
        <w:t xml:space="preserve"> (não será aceito Pen Drive) com programa de Leitor de Edital</w:t>
      </w:r>
      <w:r w:rsidRPr="0038002E">
        <w:rPr>
          <w:rFonts w:ascii="Book Antiqua" w:hAnsi="Book Antiqua" w:cs="Calibri"/>
        </w:rPr>
        <w:t xml:space="preserve"> fornecido pelo Setor de Licitações e junto ao Site </w:t>
      </w:r>
      <w:hyperlink r:id="rId12" w:history="1">
        <w:r w:rsidRPr="0038002E">
          <w:rPr>
            <w:rStyle w:val="Hyperlink"/>
            <w:rFonts w:ascii="Book Antiqua" w:hAnsi="Book Antiqua" w:cs="Calibri"/>
            <w:color w:val="auto"/>
          </w:rPr>
          <w:t>www.marema.sc.gov.br</w:t>
        </w:r>
      </w:hyperlink>
      <w:r w:rsidRPr="0038002E">
        <w:rPr>
          <w:rFonts w:ascii="Book Antiqua" w:hAnsi="Book Antiqua" w:cs="Calibri"/>
        </w:rPr>
        <w:t xml:space="preserve"> , e, também em </w:t>
      </w:r>
      <w:r w:rsidRPr="0038002E">
        <w:rPr>
          <w:rFonts w:ascii="Book Antiqua" w:hAnsi="Book Antiqua" w:cs="Calibri"/>
          <w:b/>
          <w:u w:val="single"/>
        </w:rPr>
        <w:t>papel redigida em português ou somente em papel redigida em português.</w:t>
      </w:r>
    </w:p>
    <w:p w:rsidR="008D1D61" w:rsidRPr="0038002E" w:rsidRDefault="008D1D61" w:rsidP="008D1D61">
      <w:pPr>
        <w:jc w:val="both"/>
        <w:rPr>
          <w:rFonts w:ascii="Book Antiqua" w:hAnsi="Book Antiqua" w:cs="Calibri"/>
          <w:b/>
          <w:u w:val="single"/>
        </w:rPr>
      </w:pPr>
      <w:r w:rsidRPr="0038002E">
        <w:rPr>
          <w:rFonts w:ascii="Book Antiqua" w:hAnsi="Book Antiqua" w:cs="Calibri"/>
        </w:rPr>
        <w:t xml:space="preserve">A empresa será </w:t>
      </w:r>
      <w:r w:rsidRPr="0038002E">
        <w:rPr>
          <w:rFonts w:ascii="Book Antiqua" w:hAnsi="Book Antiqua" w:cs="Calibri"/>
          <w:b/>
          <w:u w:val="single"/>
        </w:rPr>
        <w:t>desclassificada</w:t>
      </w:r>
      <w:r w:rsidRPr="0038002E">
        <w:rPr>
          <w:rFonts w:ascii="Book Antiqua" w:hAnsi="Book Antiqua" w:cs="Calibri"/>
        </w:rPr>
        <w:t xml:space="preserve"> quando</w:t>
      </w:r>
      <w:r w:rsidRPr="0038002E">
        <w:rPr>
          <w:rFonts w:ascii="Book Antiqua" w:hAnsi="Book Antiqua" w:cs="Calibri"/>
          <w:b/>
        </w:rPr>
        <w:t xml:space="preserve">, por erro do licitante, </w:t>
      </w:r>
      <w:r w:rsidRPr="0038002E">
        <w:rPr>
          <w:rFonts w:ascii="Book Antiqua" w:hAnsi="Book Antiqua" w:cs="Calibri"/>
          <w:b/>
          <w:u w:val="single"/>
        </w:rPr>
        <w:t xml:space="preserve">seja impossível a importação da Proposta dos hardwares para o Leitor de Editais do Sistema de Licitações no momento do certame do Pregão Presencial. </w:t>
      </w:r>
      <w:r w:rsidRPr="0038002E">
        <w:rPr>
          <w:rFonts w:ascii="Book Antiqua" w:hAnsi="Book Antiqua" w:cs="Calibri"/>
        </w:rPr>
        <w:t xml:space="preserve">(se apresentado em </w:t>
      </w:r>
      <w:proofErr w:type="spellStart"/>
      <w:r w:rsidRPr="0038002E">
        <w:rPr>
          <w:rFonts w:ascii="Book Antiqua" w:hAnsi="Book Antiqua" w:cs="Calibri"/>
        </w:rPr>
        <w:t>CD-Room</w:t>
      </w:r>
      <w:proofErr w:type="spellEnd"/>
      <w:r w:rsidRPr="0038002E">
        <w:rPr>
          <w:rFonts w:ascii="Book Antiqua" w:hAnsi="Book Antiqua" w:cs="Calibri"/>
        </w:rPr>
        <w:t xml:space="preserve"> com programa de Leitor de Edital – Betha Auto Cotação).</w:t>
      </w:r>
    </w:p>
    <w:p w:rsidR="008D1D61" w:rsidRPr="0038002E" w:rsidRDefault="008D1D61" w:rsidP="008D1D61">
      <w:pPr>
        <w:jc w:val="both"/>
        <w:rPr>
          <w:rFonts w:ascii="Book Antiqua" w:hAnsi="Book Antiqua" w:cs="Calibri"/>
        </w:rPr>
      </w:pPr>
      <w:r w:rsidRPr="0038002E">
        <w:rPr>
          <w:rFonts w:ascii="Book Antiqua" w:hAnsi="Book Antiqua" w:cs="Calibri"/>
          <w:b/>
        </w:rPr>
        <w:t>7.2 -</w:t>
      </w:r>
      <w:r w:rsidRPr="0038002E">
        <w:rPr>
          <w:rFonts w:ascii="Book Antiqua" w:hAnsi="Book Antiqua" w:cs="Calibri"/>
        </w:rPr>
        <w:t xml:space="preserve"> As propostas de preços</w:t>
      </w:r>
      <w:proofErr w:type="gramStart"/>
      <w:r w:rsidRPr="0038002E">
        <w:rPr>
          <w:rFonts w:ascii="Book Antiqua" w:hAnsi="Book Antiqua" w:cs="Calibri"/>
        </w:rPr>
        <w:t xml:space="preserve">  </w:t>
      </w:r>
      <w:proofErr w:type="gramEnd"/>
      <w:r w:rsidRPr="0038002E">
        <w:rPr>
          <w:rFonts w:ascii="Book Antiqua" w:hAnsi="Book Antiqua" w:cs="Calibri"/>
        </w:rPr>
        <w:t>(envelope   n.001)   deverão   ser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8D1D61" w:rsidRPr="0038002E" w:rsidRDefault="008D1D61" w:rsidP="008D1D61">
      <w:pPr>
        <w:jc w:val="both"/>
        <w:rPr>
          <w:rFonts w:ascii="Book Antiqua" w:hAnsi="Book Antiqua" w:cs="Calibri"/>
        </w:rPr>
      </w:pPr>
      <w:r w:rsidRPr="0038002E">
        <w:rPr>
          <w:rFonts w:ascii="Book Antiqua" w:hAnsi="Book Antiqua" w:cs="Calibri"/>
        </w:rPr>
        <w:t>a) Razão social, endereço,</w:t>
      </w:r>
      <w:proofErr w:type="gramStart"/>
      <w:r w:rsidRPr="0038002E">
        <w:rPr>
          <w:rFonts w:ascii="Book Antiqua" w:hAnsi="Book Antiqua" w:cs="Calibri"/>
        </w:rPr>
        <w:t xml:space="preserve">  </w:t>
      </w:r>
      <w:proofErr w:type="gramEnd"/>
      <w:r w:rsidRPr="0038002E">
        <w:rPr>
          <w:rFonts w:ascii="Book Antiqua" w:hAnsi="Book Antiqua" w:cs="Calibri"/>
        </w:rPr>
        <w:t>telefone,  “fax-símile”  e  o  CNPJ/MF  da proponente;</w:t>
      </w:r>
    </w:p>
    <w:p w:rsidR="008D1D61" w:rsidRPr="0038002E" w:rsidRDefault="008D1D61" w:rsidP="008D1D61">
      <w:pPr>
        <w:jc w:val="both"/>
        <w:rPr>
          <w:rFonts w:ascii="Book Antiqua" w:hAnsi="Book Antiqua" w:cs="Calibri"/>
        </w:rPr>
      </w:pPr>
      <w:r w:rsidRPr="0038002E">
        <w:rPr>
          <w:rFonts w:ascii="Book Antiqua" w:hAnsi="Book Antiqua" w:cs="Calibri"/>
        </w:rPr>
        <w:t>b) Nome do titular ou do</w:t>
      </w:r>
      <w:proofErr w:type="gramStart"/>
      <w:r w:rsidRPr="0038002E">
        <w:rPr>
          <w:rFonts w:ascii="Book Antiqua" w:hAnsi="Book Antiqua" w:cs="Calibri"/>
        </w:rPr>
        <w:t xml:space="preserve">  </w:t>
      </w:r>
      <w:proofErr w:type="gramEnd"/>
      <w:r w:rsidRPr="0038002E">
        <w:rPr>
          <w:rFonts w:ascii="Book Antiqua" w:hAnsi="Book Antiqua" w:cs="Calibri"/>
        </w:rPr>
        <w:t>representante  legalmente  constituído  com respectiva assinatura;</w:t>
      </w:r>
    </w:p>
    <w:p w:rsidR="008D1D61" w:rsidRPr="0038002E" w:rsidRDefault="008D1D61" w:rsidP="008D1D61">
      <w:pPr>
        <w:jc w:val="both"/>
        <w:rPr>
          <w:rFonts w:ascii="Book Antiqua" w:hAnsi="Book Antiqua" w:cs="Calibri"/>
        </w:rPr>
      </w:pPr>
      <w:r w:rsidRPr="0038002E">
        <w:rPr>
          <w:rFonts w:ascii="Book Antiqua" w:hAnsi="Book Antiqua" w:cs="Calibri"/>
        </w:rPr>
        <w:t>c) Data;</w:t>
      </w:r>
    </w:p>
    <w:p w:rsidR="008D1D61" w:rsidRPr="0038002E" w:rsidRDefault="008D1D61" w:rsidP="008D1D61">
      <w:pPr>
        <w:jc w:val="both"/>
        <w:rPr>
          <w:rFonts w:ascii="Book Antiqua" w:hAnsi="Book Antiqua" w:cs="Calibri"/>
        </w:rPr>
      </w:pPr>
      <w:r w:rsidRPr="0038002E">
        <w:rPr>
          <w:rFonts w:ascii="Book Antiqua" w:hAnsi="Book Antiqua" w:cs="Calibri"/>
        </w:rPr>
        <w:t>d) Preço unitário e total por item, grafado em algarismos,</w:t>
      </w:r>
      <w:proofErr w:type="gramStart"/>
      <w:r w:rsidRPr="0038002E">
        <w:rPr>
          <w:rFonts w:ascii="Book Antiqua" w:hAnsi="Book Antiqua" w:cs="Calibri"/>
        </w:rPr>
        <w:t xml:space="preserve">  </w:t>
      </w:r>
      <w:proofErr w:type="gramEnd"/>
      <w:r w:rsidRPr="0038002E">
        <w:rPr>
          <w:rFonts w:ascii="Book Antiqua" w:hAnsi="Book Antiqua" w:cs="Calibri"/>
        </w:rPr>
        <w:t>com  duas casas decimais após á vírgula; em moeda brasileira corrente;</w:t>
      </w:r>
    </w:p>
    <w:p w:rsidR="008D1D61" w:rsidRPr="0038002E" w:rsidRDefault="008D1D61" w:rsidP="008D1D61">
      <w:pPr>
        <w:jc w:val="both"/>
        <w:rPr>
          <w:rFonts w:ascii="Book Antiqua" w:hAnsi="Book Antiqua" w:cs="Calibri"/>
        </w:rPr>
      </w:pPr>
      <w:r w:rsidRPr="0038002E">
        <w:rPr>
          <w:rFonts w:ascii="Book Antiqua" w:hAnsi="Book Antiqua" w:cs="Calibri"/>
        </w:rPr>
        <w:t>e) Prazo de validade da proposta mínimo de sessenta (60) dias, contado a partir da data da entrega dos envelopes.</w:t>
      </w:r>
    </w:p>
    <w:p w:rsidR="008D1D61" w:rsidRPr="0038002E" w:rsidRDefault="008D1D61" w:rsidP="008D1D61">
      <w:pPr>
        <w:jc w:val="both"/>
        <w:rPr>
          <w:rFonts w:ascii="Book Antiqua" w:hAnsi="Book Antiqua" w:cs="Calibri"/>
        </w:rPr>
      </w:pPr>
      <w:r w:rsidRPr="0038002E">
        <w:rPr>
          <w:rFonts w:ascii="Book Antiqua" w:hAnsi="Book Antiqua" w:cs="Calibri"/>
        </w:rPr>
        <w:t>f) Será aceito a proposta com até três casas após a vírgula.</w:t>
      </w:r>
    </w:p>
    <w:p w:rsidR="008D1D61" w:rsidRPr="0038002E" w:rsidRDefault="008D1D61" w:rsidP="008D1D61">
      <w:pPr>
        <w:jc w:val="both"/>
        <w:rPr>
          <w:rFonts w:ascii="Book Antiqua" w:hAnsi="Book Antiqua" w:cs="Calibri"/>
        </w:rPr>
      </w:pPr>
      <w:r w:rsidRPr="0038002E">
        <w:rPr>
          <w:rFonts w:ascii="Book Antiqua" w:hAnsi="Book Antiqua" w:cs="Calibri"/>
          <w:b/>
        </w:rPr>
        <w:t>7.3 -</w:t>
      </w:r>
      <w:r w:rsidRPr="0038002E">
        <w:rPr>
          <w:rFonts w:ascii="Book Antiqua" w:hAnsi="Book Antiqua" w:cs="Calibri"/>
        </w:rPr>
        <w:t xml:space="preserve">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nos sábados, domingos e feriados ou em horário noturno, que eventualmente incidam sobre a execução do objeto da presente Licitação.</w:t>
      </w:r>
    </w:p>
    <w:p w:rsidR="008D1D61" w:rsidRPr="0038002E" w:rsidRDefault="008D1D61" w:rsidP="008D1D61">
      <w:pPr>
        <w:jc w:val="both"/>
        <w:rPr>
          <w:rFonts w:ascii="Book Antiqua" w:hAnsi="Book Antiqua" w:cs="Calibri"/>
        </w:rPr>
      </w:pPr>
      <w:r w:rsidRPr="0038002E">
        <w:rPr>
          <w:rFonts w:ascii="Book Antiqua" w:hAnsi="Book Antiqua" w:cs="Calibri"/>
          <w:b/>
        </w:rPr>
        <w:t>7.4 -</w:t>
      </w:r>
      <w:r w:rsidRPr="0038002E">
        <w:rPr>
          <w:rFonts w:ascii="Book Antiqua" w:hAnsi="Book Antiqua" w:cs="Calibri"/>
        </w:rPr>
        <w:t xml:space="preserve"> A Proponente deverá obrigatoriamente informar a marca dos produtos cotados, </w:t>
      </w:r>
      <w:proofErr w:type="gramStart"/>
      <w:r w:rsidRPr="0038002E">
        <w:rPr>
          <w:rFonts w:ascii="Book Antiqua" w:hAnsi="Book Antiqua" w:cs="Calibri"/>
        </w:rPr>
        <w:t>sob pena</w:t>
      </w:r>
      <w:proofErr w:type="gramEnd"/>
      <w:r w:rsidRPr="0038002E">
        <w:rPr>
          <w:rFonts w:ascii="Book Antiqua" w:hAnsi="Book Antiqua" w:cs="Calibri"/>
        </w:rPr>
        <w:t xml:space="preserve"> de desclassificação do item.</w:t>
      </w:r>
    </w:p>
    <w:p w:rsidR="008D1D61" w:rsidRPr="0038002E" w:rsidRDefault="008D1D61" w:rsidP="008D1D61">
      <w:pPr>
        <w:jc w:val="both"/>
        <w:rPr>
          <w:rFonts w:ascii="Book Antiqua" w:hAnsi="Book Antiqua" w:cs="Calibri"/>
        </w:rPr>
      </w:pPr>
      <w:r w:rsidRPr="0038002E">
        <w:rPr>
          <w:rFonts w:ascii="Book Antiqua" w:hAnsi="Book Antiqua" w:cs="Calibri"/>
          <w:b/>
        </w:rPr>
        <w:t>7.5 -</w:t>
      </w:r>
      <w:r w:rsidRPr="0038002E">
        <w:rPr>
          <w:rFonts w:ascii="Book Antiqua" w:hAnsi="Book Antiqua" w:cs="Calibri"/>
        </w:rPr>
        <w:t xml:space="preserve"> Não será aceita proposta que esteja em desacordo com as especificações aqui exigidas.</w:t>
      </w:r>
    </w:p>
    <w:p w:rsidR="008D1D61" w:rsidRPr="0038002E" w:rsidRDefault="008D1D61" w:rsidP="008D1D61">
      <w:pPr>
        <w:jc w:val="both"/>
        <w:rPr>
          <w:rFonts w:ascii="Book Antiqua" w:hAnsi="Book Antiqua" w:cs="Calibri"/>
        </w:rPr>
      </w:pPr>
      <w:r w:rsidRPr="0038002E">
        <w:rPr>
          <w:rFonts w:ascii="Book Antiqua" w:hAnsi="Book Antiqua" w:cs="Calibri"/>
          <w:b/>
        </w:rPr>
        <w:lastRenderedPageBreak/>
        <w:t>7.6 -</w:t>
      </w:r>
      <w:r w:rsidRPr="0038002E">
        <w:rPr>
          <w:rFonts w:ascii="Book Antiqua" w:hAnsi="Book Antiqua" w:cs="Calibri"/>
        </w:rPr>
        <w:t xml:space="preserve"> As propostas que tenham sido classificadas</w:t>
      </w:r>
      <w:proofErr w:type="gramStart"/>
      <w:r w:rsidRPr="0038002E">
        <w:rPr>
          <w:rFonts w:ascii="Book Antiqua" w:hAnsi="Book Antiqua" w:cs="Calibri"/>
        </w:rPr>
        <w:t>, serão</w:t>
      </w:r>
      <w:proofErr w:type="gramEnd"/>
      <w:r w:rsidRPr="0038002E">
        <w:rPr>
          <w:rFonts w:ascii="Book Antiqua" w:hAnsi="Book Antiqua" w:cs="Calibri"/>
        </w:rPr>
        <w:t xml:space="preserve"> verificadas pelo Pregoeiro para constatar a possibilidade de erros aritméticos nos cálculos e na soma. Os erros serão corrigidos pela Comissão da seguinte forma:</w:t>
      </w:r>
    </w:p>
    <w:p w:rsidR="008D1D61" w:rsidRPr="0038002E" w:rsidRDefault="008D1D61" w:rsidP="008D1D61">
      <w:pPr>
        <w:jc w:val="both"/>
        <w:rPr>
          <w:rFonts w:ascii="Book Antiqua" w:hAnsi="Book Antiqua" w:cs="Calibri"/>
        </w:rPr>
      </w:pPr>
      <w:r w:rsidRPr="0038002E">
        <w:rPr>
          <w:rFonts w:ascii="Book Antiqua" w:hAnsi="Book Antiqua" w:cs="Calibri"/>
          <w:b/>
        </w:rPr>
        <w:t>a)</w:t>
      </w:r>
      <w:r w:rsidRPr="0038002E">
        <w:rPr>
          <w:rFonts w:ascii="Book Antiqua" w:hAnsi="Book Antiqua" w:cs="Calibri"/>
        </w:rPr>
        <w:t xml:space="preserve">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8D1D61" w:rsidRPr="0038002E" w:rsidRDefault="008D1D61" w:rsidP="008D1D61">
      <w:pPr>
        <w:jc w:val="both"/>
        <w:rPr>
          <w:rFonts w:ascii="Book Antiqua" w:hAnsi="Book Antiqua" w:cs="Calibri"/>
        </w:rPr>
      </w:pPr>
      <w:r w:rsidRPr="0038002E">
        <w:rPr>
          <w:rFonts w:ascii="Book Antiqua" w:hAnsi="Book Antiqua" w:cs="Calibri"/>
          <w:b/>
        </w:rPr>
        <w:t>b)</w:t>
      </w:r>
      <w:r w:rsidRPr="0038002E">
        <w:rPr>
          <w:rFonts w:ascii="Book Antiqua" w:hAnsi="Book Antiqua" w:cs="Calibri"/>
        </w:rPr>
        <w:t xml:space="preserve"> nos casos em que houver uma discrepância entre o preço unitário e o valor total obtido pela multiplicação do preço unitário pela quantidade, o preço unitário cotado deverá prevalecer;</w:t>
      </w:r>
    </w:p>
    <w:p w:rsidR="008D1D61" w:rsidRPr="0038002E" w:rsidRDefault="008D1D61" w:rsidP="008D1D61">
      <w:pPr>
        <w:jc w:val="both"/>
        <w:rPr>
          <w:rFonts w:ascii="Book Antiqua" w:hAnsi="Book Antiqua" w:cs="Calibri"/>
        </w:rPr>
      </w:pPr>
      <w:r w:rsidRPr="0038002E">
        <w:rPr>
          <w:rFonts w:ascii="Book Antiqua" w:hAnsi="Book Antiqua" w:cs="Calibri"/>
          <w:b/>
        </w:rPr>
        <w:t>c)</w:t>
      </w:r>
      <w:r w:rsidRPr="0038002E">
        <w:rPr>
          <w:rFonts w:ascii="Book Antiqua" w:hAnsi="Book Antiqua" w:cs="Calibri"/>
        </w:rPr>
        <w:t xml:space="preserve"> nos casos em que houver discrepância entre o valor da soma de parcelas indicada na Proposta e o valor somado das mesmas, prevalecerá o valor somado pelo Pregoeiro.</w:t>
      </w:r>
    </w:p>
    <w:p w:rsidR="008D1D61" w:rsidRPr="0038002E" w:rsidRDefault="008D1D61" w:rsidP="008D1D61">
      <w:pPr>
        <w:jc w:val="both"/>
        <w:rPr>
          <w:rFonts w:ascii="Book Antiqua" w:hAnsi="Book Antiqua" w:cs="Calibri"/>
        </w:rPr>
      </w:pPr>
      <w:r w:rsidRPr="0038002E">
        <w:rPr>
          <w:rFonts w:ascii="Book Antiqua" w:hAnsi="Book Antiqua" w:cs="Calibri"/>
          <w:b/>
        </w:rPr>
        <w:t>7.7 -</w:t>
      </w:r>
      <w:r w:rsidRPr="0038002E">
        <w:rPr>
          <w:rFonts w:ascii="Book Antiqua" w:hAnsi="Book Antiqua" w:cs="Calibri"/>
        </w:rPr>
        <w:t xml:space="preserve">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8D1D61" w:rsidRPr="0038002E" w:rsidRDefault="008D1D61" w:rsidP="008D1D61">
      <w:pPr>
        <w:jc w:val="both"/>
        <w:rPr>
          <w:rFonts w:ascii="Book Antiqua" w:hAnsi="Book Antiqua" w:cs="Calibri"/>
          <w:b/>
        </w:rPr>
      </w:pPr>
      <w:bookmarkStart w:id="0" w:name="_GoBack"/>
      <w:bookmarkEnd w:id="0"/>
    </w:p>
    <w:p w:rsidR="008D1D61" w:rsidRPr="0038002E" w:rsidRDefault="008D1D61" w:rsidP="008D1D61">
      <w:pPr>
        <w:jc w:val="both"/>
        <w:rPr>
          <w:rFonts w:ascii="Book Antiqua" w:hAnsi="Book Antiqua" w:cs="Calibri"/>
          <w:b/>
        </w:rPr>
      </w:pPr>
      <w:r w:rsidRPr="0038002E">
        <w:rPr>
          <w:rFonts w:ascii="Book Antiqua" w:hAnsi="Book Antiqua" w:cs="Calibri"/>
          <w:b/>
        </w:rPr>
        <w:t>8. DA HABILITAÇÃO:</w:t>
      </w:r>
    </w:p>
    <w:p w:rsidR="008D1D61" w:rsidRPr="0038002E" w:rsidRDefault="008D1D61" w:rsidP="008D1D61">
      <w:pPr>
        <w:jc w:val="both"/>
        <w:rPr>
          <w:rFonts w:ascii="Book Antiqua" w:hAnsi="Book Antiqua" w:cs="Calibri"/>
        </w:rPr>
      </w:pPr>
      <w:r w:rsidRPr="0038002E">
        <w:rPr>
          <w:rFonts w:ascii="Book Antiqua" w:hAnsi="Book Antiqua" w:cs="Calibri"/>
        </w:rPr>
        <w:t xml:space="preserve">O Envelope nº. </w:t>
      </w:r>
      <w:proofErr w:type="gramStart"/>
      <w:r w:rsidRPr="0038002E">
        <w:rPr>
          <w:rFonts w:ascii="Book Antiqua" w:hAnsi="Book Antiqua" w:cs="Calibri"/>
        </w:rPr>
        <w:t>02 referente</w:t>
      </w:r>
      <w:proofErr w:type="gramEnd"/>
      <w:r w:rsidRPr="0038002E">
        <w:rPr>
          <w:rFonts w:ascii="Book Antiqua" w:hAnsi="Book Antiqua" w:cs="Calibri"/>
        </w:rPr>
        <w:t xml:space="preserve"> à DOCUMENTAÇÃO deverá conter os seguintes documentos de habilitação:</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t>8.1 - Para comprovação da habilitação jurídica:</w:t>
      </w:r>
    </w:p>
    <w:p w:rsidR="008D1D61" w:rsidRPr="0038002E" w:rsidRDefault="008D1D61" w:rsidP="008D1D61">
      <w:pPr>
        <w:jc w:val="both"/>
        <w:rPr>
          <w:rFonts w:ascii="Book Antiqua" w:hAnsi="Book Antiqua" w:cs="Calibri"/>
        </w:rPr>
      </w:pPr>
      <w:r w:rsidRPr="0038002E">
        <w:rPr>
          <w:rFonts w:ascii="Book Antiqua" w:hAnsi="Book Antiqua" w:cs="Calibri"/>
          <w:b/>
        </w:rPr>
        <w:t>8.1.1 -</w:t>
      </w:r>
      <w:r w:rsidRPr="0038002E">
        <w:rPr>
          <w:rFonts w:ascii="Book Antiqua" w:hAnsi="Book Antiqua" w:cs="Calibri"/>
        </w:rPr>
        <w:t xml:space="preserve"> Registro Comercial, no</w:t>
      </w:r>
      <w:proofErr w:type="gramStart"/>
      <w:r w:rsidRPr="0038002E">
        <w:rPr>
          <w:rFonts w:ascii="Book Antiqua" w:hAnsi="Book Antiqua" w:cs="Calibri"/>
        </w:rPr>
        <w:t xml:space="preserve">  </w:t>
      </w:r>
      <w:proofErr w:type="gramEnd"/>
      <w:r w:rsidRPr="0038002E">
        <w:rPr>
          <w:rFonts w:ascii="Book Antiqua" w:hAnsi="Book Antiqua" w:cs="Calibri"/>
        </w:rPr>
        <w:t>caso  de  empresa  individual,  ou  a alteração consolidada;</w:t>
      </w:r>
    </w:p>
    <w:p w:rsidR="008D1D61" w:rsidRPr="0038002E" w:rsidRDefault="008D1D61" w:rsidP="008D1D61">
      <w:pPr>
        <w:jc w:val="both"/>
        <w:rPr>
          <w:rFonts w:ascii="Book Antiqua" w:hAnsi="Book Antiqua" w:cs="Calibri"/>
        </w:rPr>
      </w:pPr>
      <w:r w:rsidRPr="0038002E">
        <w:rPr>
          <w:rFonts w:ascii="Book Antiqua" w:hAnsi="Book Antiqua" w:cs="Calibri"/>
          <w:b/>
        </w:rPr>
        <w:t>8.1.2 -</w:t>
      </w:r>
      <w:r w:rsidRPr="0038002E">
        <w:rPr>
          <w:rFonts w:ascii="Book Antiqua" w:hAnsi="Book Antiqua" w:cs="Calibri"/>
        </w:rPr>
        <w:t xml:space="preserve"> Ato Constitutivo, estatuto ou contrato social e seus aditivos em vigor, devidamente</w:t>
      </w:r>
      <w:proofErr w:type="gramStart"/>
      <w:r w:rsidRPr="0038002E">
        <w:rPr>
          <w:rFonts w:ascii="Book Antiqua" w:hAnsi="Book Antiqua" w:cs="Calibri"/>
        </w:rPr>
        <w:t xml:space="preserve">  </w:t>
      </w:r>
      <w:proofErr w:type="gramEnd"/>
      <w:r w:rsidRPr="0038002E">
        <w:rPr>
          <w:rFonts w:ascii="Book Antiqua" w:hAnsi="Book Antiqua" w:cs="Calibri"/>
        </w:rPr>
        <w:t>registrados,  em  se  tratando  de  sociedades comerciais,  e  no  caso  de  sociedade  de  ações,  acompanhadas   de documentos de eleição de seus administradores;</w:t>
      </w:r>
    </w:p>
    <w:p w:rsidR="008D1D61" w:rsidRPr="0038002E" w:rsidRDefault="008D1D61" w:rsidP="008D1D61">
      <w:pPr>
        <w:jc w:val="both"/>
        <w:rPr>
          <w:rFonts w:ascii="Book Antiqua" w:hAnsi="Book Antiqua" w:cs="Calibri"/>
        </w:rPr>
      </w:pPr>
      <w:r w:rsidRPr="0038002E">
        <w:rPr>
          <w:rFonts w:ascii="Book Antiqua" w:hAnsi="Book Antiqua" w:cs="Calibri"/>
          <w:b/>
        </w:rPr>
        <w:t>8.1.3 -</w:t>
      </w:r>
      <w:r w:rsidRPr="0038002E">
        <w:rPr>
          <w:rFonts w:ascii="Book Antiqua" w:hAnsi="Book Antiqua" w:cs="Calibri"/>
        </w:rPr>
        <w:t xml:space="preserve"> Inscrição do ato constitutivo, no caso de sociedades civis, acompanhada de prova de diretoria em exercício;</w:t>
      </w:r>
    </w:p>
    <w:p w:rsidR="008D1D61" w:rsidRPr="0038002E" w:rsidRDefault="008D1D61" w:rsidP="008D1D61">
      <w:pPr>
        <w:jc w:val="both"/>
        <w:rPr>
          <w:rFonts w:ascii="Book Antiqua" w:hAnsi="Book Antiqua" w:cs="Calibri"/>
        </w:rPr>
      </w:pPr>
      <w:r w:rsidRPr="0038002E">
        <w:rPr>
          <w:rFonts w:ascii="Book Antiqua" w:hAnsi="Book Antiqua" w:cs="Calibri"/>
          <w:b/>
        </w:rPr>
        <w:t>8.1.4 -</w:t>
      </w:r>
      <w:r w:rsidRPr="0038002E">
        <w:rPr>
          <w:rFonts w:ascii="Book Antiqua" w:hAnsi="Book Antiqua" w:cs="Calibri"/>
        </w:rPr>
        <w:t xml:space="preserve"> Decreto de autorização, em se tratando de empresa ou sociedade estrangeira em funcionamento no País, e ato de registro ou autorização para funcionamento expedido pelo órgão competente, quando a</w:t>
      </w:r>
      <w:proofErr w:type="gramStart"/>
      <w:r w:rsidRPr="0038002E">
        <w:rPr>
          <w:rFonts w:ascii="Book Antiqua" w:hAnsi="Book Antiqua" w:cs="Calibri"/>
        </w:rPr>
        <w:t xml:space="preserve">  </w:t>
      </w:r>
      <w:proofErr w:type="gramEnd"/>
      <w:r w:rsidRPr="0038002E">
        <w:rPr>
          <w:rFonts w:ascii="Book Antiqua" w:hAnsi="Book Antiqua" w:cs="Calibri"/>
        </w:rPr>
        <w:t>atividade assim o exigir.</w:t>
      </w:r>
    </w:p>
    <w:p w:rsidR="008D1D61" w:rsidRPr="0038002E" w:rsidRDefault="008D1D61" w:rsidP="008D1D61">
      <w:pPr>
        <w:jc w:val="both"/>
        <w:rPr>
          <w:rFonts w:ascii="Book Antiqua" w:hAnsi="Book Antiqua" w:cs="Calibri"/>
        </w:rPr>
      </w:pPr>
      <w:r w:rsidRPr="0038002E">
        <w:rPr>
          <w:rFonts w:ascii="Book Antiqua" w:hAnsi="Book Antiqua" w:cs="Calibri"/>
          <w:b/>
        </w:rPr>
        <w:t>8.1.5 -</w:t>
      </w:r>
      <w:r w:rsidRPr="0038002E">
        <w:rPr>
          <w:rFonts w:ascii="Book Antiqua" w:hAnsi="Book Antiqua" w:cs="Calibri"/>
        </w:rPr>
        <w:t xml:space="preserve"> Declaração de inexistência de fatos supervenientes impeditivos da qualificação (Modelo do Anexo).</w:t>
      </w:r>
    </w:p>
    <w:p w:rsidR="008D1D61" w:rsidRPr="0038002E" w:rsidRDefault="008D1D61" w:rsidP="008D1D61">
      <w:pPr>
        <w:jc w:val="both"/>
        <w:rPr>
          <w:rFonts w:ascii="Book Antiqua" w:hAnsi="Book Antiqua" w:cs="Calibri"/>
        </w:rPr>
      </w:pPr>
      <w:r w:rsidRPr="0038002E">
        <w:rPr>
          <w:rFonts w:ascii="Book Antiqua" w:hAnsi="Book Antiqua" w:cs="Calibri"/>
          <w:b/>
        </w:rPr>
        <w:t>8.1.6 -</w:t>
      </w:r>
      <w:r w:rsidRPr="0038002E">
        <w:rPr>
          <w:rFonts w:ascii="Book Antiqua" w:hAnsi="Book Antiqua" w:cs="Calibri"/>
        </w:rPr>
        <w:t xml:space="preserve"> Declaração, sob penas da lei, que não mantém em seu quadro</w:t>
      </w:r>
      <w:proofErr w:type="gramStart"/>
      <w:r w:rsidRPr="0038002E">
        <w:rPr>
          <w:rFonts w:ascii="Book Antiqua" w:hAnsi="Book Antiqua" w:cs="Calibri"/>
        </w:rPr>
        <w:t xml:space="preserve">  </w:t>
      </w:r>
      <w:proofErr w:type="gramEnd"/>
      <w:r w:rsidRPr="0038002E">
        <w:rPr>
          <w:rFonts w:ascii="Book Antiqua" w:hAnsi="Book Antiqua" w:cs="Calibri"/>
        </w:rPr>
        <w:t>de pessoal menor de dezoito (18) anos em horário noturno de  trabalho  ou em serviços perigosos ou insalubres, não mantendo  ainda  em  qualquer trabalho, menores  de  dezesseis  (16)  anos,  salvo  na  condição  de aprendiz, a partir de quatorze (14) anos. (Modelo</w:t>
      </w:r>
      <w:proofErr w:type="gramStart"/>
      <w:r w:rsidRPr="0038002E">
        <w:rPr>
          <w:rFonts w:ascii="Book Antiqua" w:hAnsi="Book Antiqua" w:cs="Calibri"/>
        </w:rPr>
        <w:t xml:space="preserve">  </w:t>
      </w:r>
      <w:proofErr w:type="gramEnd"/>
      <w:r w:rsidRPr="0038002E">
        <w:rPr>
          <w:rFonts w:ascii="Book Antiqua" w:hAnsi="Book Antiqua" w:cs="Calibri"/>
        </w:rPr>
        <w:t>do  Anexo).</w:t>
      </w:r>
    </w:p>
    <w:p w:rsidR="008D1D61" w:rsidRPr="0038002E" w:rsidRDefault="008D1D61" w:rsidP="008D1D61">
      <w:pPr>
        <w:jc w:val="both"/>
        <w:rPr>
          <w:rFonts w:ascii="Book Antiqua" w:hAnsi="Book Antiqua" w:cs="Calibri"/>
        </w:rPr>
      </w:pPr>
      <w:r w:rsidRPr="0038002E">
        <w:rPr>
          <w:rFonts w:ascii="Book Antiqua" w:hAnsi="Book Antiqua" w:cs="Calibri"/>
          <w:b/>
        </w:rPr>
        <w:t>8.1.7 –</w:t>
      </w:r>
      <w:r w:rsidRPr="0038002E">
        <w:rPr>
          <w:rFonts w:ascii="Book Antiqua" w:hAnsi="Book Antiqua" w:cs="Calibri"/>
        </w:rPr>
        <w:t xml:space="preserve"> Declaração do proponente de que não pesa conta si, fatos impeditivos de contratar com a Administração Pública Municipal, de acordo com o disposto no art. 97 da Lei Federal 8.666/93.</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t>8.2 - Para comprovação da regularidade fiscal:</w:t>
      </w:r>
    </w:p>
    <w:p w:rsidR="008D1D61" w:rsidRPr="0038002E" w:rsidRDefault="008D1D61" w:rsidP="008D1D61">
      <w:pPr>
        <w:jc w:val="both"/>
        <w:rPr>
          <w:rFonts w:ascii="Book Antiqua" w:hAnsi="Book Antiqua" w:cs="Calibri"/>
        </w:rPr>
      </w:pPr>
      <w:r w:rsidRPr="0038002E">
        <w:rPr>
          <w:rFonts w:ascii="Book Antiqua" w:hAnsi="Book Antiqua" w:cs="Calibri"/>
          <w:b/>
        </w:rPr>
        <w:t>8.2.1 -</w:t>
      </w:r>
      <w:r w:rsidRPr="0038002E">
        <w:rPr>
          <w:rFonts w:ascii="Book Antiqua" w:hAnsi="Book Antiqua" w:cs="Calibri"/>
        </w:rPr>
        <w:t xml:space="preserve"> Prova de Inscrição no Cadastro Nacional de Pessoas Jurídicas – CNPJ/MF;</w:t>
      </w:r>
    </w:p>
    <w:p w:rsidR="008D1D61" w:rsidRPr="0038002E" w:rsidRDefault="008D1D61" w:rsidP="008D1D61">
      <w:pPr>
        <w:jc w:val="both"/>
        <w:rPr>
          <w:rFonts w:ascii="Book Antiqua" w:hAnsi="Book Antiqua" w:cs="Calibri"/>
        </w:rPr>
      </w:pPr>
      <w:r w:rsidRPr="0038002E">
        <w:rPr>
          <w:rFonts w:ascii="Book Antiqua" w:hAnsi="Book Antiqua" w:cs="Calibri"/>
          <w:b/>
        </w:rPr>
        <w:lastRenderedPageBreak/>
        <w:t>8.2.2 -</w:t>
      </w:r>
      <w:r w:rsidRPr="0038002E">
        <w:rPr>
          <w:rFonts w:ascii="Book Antiqua" w:hAnsi="Book Antiqua" w:cs="Calibri"/>
        </w:rPr>
        <w:t xml:space="preserve"> Prova de regularidade para com a Fazenda Municipal, mediante apresentação de Certidão Negativa de Tributos Municipais, expedida pela Secretaria</w:t>
      </w:r>
      <w:proofErr w:type="gramStart"/>
      <w:r w:rsidRPr="0038002E">
        <w:rPr>
          <w:rFonts w:ascii="Book Antiqua" w:hAnsi="Book Antiqua" w:cs="Calibri"/>
        </w:rPr>
        <w:t xml:space="preserve">  </w:t>
      </w:r>
      <w:proofErr w:type="gramEnd"/>
      <w:r w:rsidRPr="0038002E">
        <w:rPr>
          <w:rFonts w:ascii="Book Antiqua" w:hAnsi="Book Antiqua" w:cs="Calibri"/>
        </w:rPr>
        <w:t>Municipal da Fazenda, do domicílio  ou  sede  da proponente.</w:t>
      </w:r>
    </w:p>
    <w:p w:rsidR="008D1D61" w:rsidRPr="0038002E" w:rsidRDefault="008D1D61" w:rsidP="008D1D61">
      <w:pPr>
        <w:jc w:val="both"/>
        <w:rPr>
          <w:rFonts w:ascii="Book Antiqua" w:hAnsi="Book Antiqua" w:cs="Calibri"/>
        </w:rPr>
      </w:pPr>
      <w:r w:rsidRPr="0038002E">
        <w:rPr>
          <w:rFonts w:ascii="Book Antiqua" w:hAnsi="Book Antiqua" w:cs="Calibri"/>
          <w:b/>
        </w:rPr>
        <w:t>8.2.3 -</w:t>
      </w:r>
      <w:r w:rsidRPr="0038002E">
        <w:rPr>
          <w:rFonts w:ascii="Book Antiqua" w:hAnsi="Book Antiqua" w:cs="Calibri"/>
        </w:rPr>
        <w:t xml:space="preserve"> Prova de regularidade para com a Fazenda Estadual, mediante apresentação de Certidão Negativa de Débitos e Tributos Estaduais, expedida pela Secretaria de Estado da Fazenda, do domicílio ou sede da proponente.</w:t>
      </w:r>
    </w:p>
    <w:p w:rsidR="008D1D61" w:rsidRPr="0038002E" w:rsidRDefault="008D1D61" w:rsidP="008D1D61">
      <w:pPr>
        <w:jc w:val="both"/>
        <w:rPr>
          <w:rFonts w:ascii="Book Antiqua" w:hAnsi="Book Antiqua" w:cs="Calibri"/>
        </w:rPr>
      </w:pPr>
      <w:r w:rsidRPr="0038002E">
        <w:rPr>
          <w:rFonts w:ascii="Book Antiqua" w:hAnsi="Book Antiqua" w:cs="Calibri"/>
          <w:b/>
        </w:rPr>
        <w:t>8.2.4 -</w:t>
      </w:r>
      <w:r w:rsidRPr="0038002E">
        <w:rPr>
          <w:rFonts w:ascii="Book Antiqua" w:hAnsi="Book Antiqua" w:cs="Calibri"/>
        </w:rPr>
        <w:t xml:space="preserve"> Prova de regularidade relativa ao Fundo de Garantia por Tempo de Serviços (FGTS), demonstrando situação regular no cumprimento dos encargos sociais instituídos por lei;</w:t>
      </w:r>
    </w:p>
    <w:p w:rsidR="008D1D61" w:rsidRPr="0038002E" w:rsidRDefault="008D1D61" w:rsidP="008D1D61">
      <w:pPr>
        <w:spacing w:before="75"/>
        <w:jc w:val="both"/>
        <w:rPr>
          <w:rFonts w:ascii="Book Antiqua" w:hAnsi="Book Antiqua" w:cs="Calibri"/>
        </w:rPr>
      </w:pPr>
      <w:r w:rsidRPr="0038002E">
        <w:rPr>
          <w:rFonts w:ascii="Book Antiqua" w:hAnsi="Book Antiqua" w:cs="Calibri"/>
          <w:b/>
        </w:rPr>
        <w:t>8.2.5 -</w:t>
      </w:r>
      <w:r w:rsidRPr="0038002E">
        <w:rPr>
          <w:rFonts w:ascii="Book Antiqua" w:hAnsi="Book Antiqua" w:cs="Calibri"/>
        </w:rPr>
        <w:t xml:space="preserve"> Prova de regularidade relativa à Seguridade Social (INSS), Fazenda Federal e Dívida Ativa da União, demonstrando situação regular perante a Fazenda Nacional, expedida exclusivamente pelas</w:t>
      </w:r>
      <w:r w:rsidRPr="0038002E">
        <w:rPr>
          <w:rStyle w:val="apple-converted-space"/>
          <w:rFonts w:ascii="Book Antiqua" w:hAnsi="Book Antiqua" w:cs="Calibri"/>
        </w:rPr>
        <w:t> </w:t>
      </w:r>
      <w:hyperlink r:id="rId13" w:history="1">
        <w:r w:rsidRPr="0038002E">
          <w:rPr>
            <w:rStyle w:val="Hyperlink"/>
            <w:rFonts w:ascii="Book Antiqua" w:hAnsi="Book Antiqua" w:cs="Calibri"/>
            <w:color w:val="auto"/>
            <w:u w:val="none"/>
          </w:rPr>
          <w:t>unidades da Receita Federal do Brasil (RFB)</w:t>
        </w:r>
      </w:hyperlink>
      <w:r w:rsidRPr="0038002E">
        <w:rPr>
          <w:rFonts w:ascii="Book Antiqua" w:hAnsi="Book Antiqua" w:cs="Calibri"/>
        </w:rPr>
        <w:t>, com apresentação de certidão que abrange todos os créditos tributários federais administrados pela RFB e PGFN.</w:t>
      </w:r>
    </w:p>
    <w:p w:rsidR="008D1D61" w:rsidRPr="0038002E" w:rsidRDefault="008D1D61" w:rsidP="008D1D61">
      <w:pPr>
        <w:jc w:val="both"/>
        <w:rPr>
          <w:rFonts w:ascii="Book Antiqua" w:hAnsi="Book Antiqua" w:cs="Calibri"/>
        </w:rPr>
      </w:pPr>
      <w:r w:rsidRPr="0038002E">
        <w:rPr>
          <w:rFonts w:ascii="Book Antiqua" w:hAnsi="Book Antiqua" w:cs="Calibri"/>
          <w:b/>
        </w:rPr>
        <w:t>8.2.6 -</w:t>
      </w:r>
      <w:r w:rsidRPr="0038002E">
        <w:rPr>
          <w:rFonts w:ascii="Book Antiqua" w:hAnsi="Book Antiqua" w:cs="Calibri"/>
        </w:rPr>
        <w:t xml:space="preserve"> Prova de regularidade com a Justiça do Trabalho, mediante apresentação de Certidão Negativa de Débito Trabalhista.</w:t>
      </w:r>
    </w:p>
    <w:p w:rsidR="008D1D61" w:rsidRPr="0038002E" w:rsidRDefault="008D1D61" w:rsidP="008D1D61">
      <w:pPr>
        <w:autoSpaceDE w:val="0"/>
        <w:autoSpaceDN w:val="0"/>
        <w:adjustRightInd w:val="0"/>
        <w:jc w:val="both"/>
        <w:rPr>
          <w:rFonts w:ascii="Book Antiqua" w:hAnsi="Book Antiqua" w:cs="Calibri"/>
          <w:bCs/>
        </w:rPr>
      </w:pPr>
      <w:r w:rsidRPr="0038002E">
        <w:rPr>
          <w:rFonts w:ascii="Book Antiqua" w:hAnsi="Book Antiqua" w:cs="Calibri"/>
          <w:b/>
          <w:bCs/>
        </w:rPr>
        <w:t>8.2.7 -</w:t>
      </w:r>
      <w:r w:rsidRPr="0038002E">
        <w:rPr>
          <w:rFonts w:ascii="Book Antiqua" w:hAnsi="Book Antiqua" w:cs="Calibri"/>
          <w:bCs/>
        </w:rPr>
        <w:t xml:space="preserve"> Se a documentação de habilitação não estiver completa e correta ou contrariar qualquer dispositivo deste Edital e seus Anexos, o Pregoeiro considerará o proponente inabilitado, salvo as situações que ensejarem a aplicação da Lei Complementar 123/2006. </w:t>
      </w:r>
    </w:p>
    <w:p w:rsidR="008D1D61" w:rsidRPr="0038002E" w:rsidRDefault="008D1D61" w:rsidP="008D1D61">
      <w:pPr>
        <w:autoSpaceDE w:val="0"/>
        <w:autoSpaceDN w:val="0"/>
        <w:adjustRightInd w:val="0"/>
        <w:jc w:val="both"/>
        <w:rPr>
          <w:rFonts w:ascii="Book Antiqua" w:hAnsi="Book Antiqua" w:cs="Calibri"/>
          <w:b/>
          <w:bCs/>
        </w:rPr>
      </w:pPr>
    </w:p>
    <w:p w:rsidR="008D1D61" w:rsidRPr="0038002E" w:rsidRDefault="008D1D61" w:rsidP="008D1D61">
      <w:pPr>
        <w:pStyle w:val="Default"/>
        <w:jc w:val="both"/>
        <w:rPr>
          <w:rFonts w:ascii="Book Antiqua" w:hAnsi="Book Antiqua"/>
          <w:color w:val="auto"/>
        </w:rPr>
      </w:pPr>
      <w:r w:rsidRPr="0038002E">
        <w:rPr>
          <w:rFonts w:ascii="Book Antiqua" w:hAnsi="Book Antiqua"/>
          <w:b/>
          <w:bCs/>
          <w:color w:val="auto"/>
        </w:rPr>
        <w:t xml:space="preserve">8.3. Habilitação financeira: </w:t>
      </w:r>
    </w:p>
    <w:p w:rsidR="008D1D61" w:rsidRPr="0038002E" w:rsidRDefault="008D1D61" w:rsidP="008D1D61">
      <w:pPr>
        <w:pStyle w:val="Default"/>
        <w:jc w:val="both"/>
        <w:rPr>
          <w:rFonts w:ascii="Book Antiqua" w:hAnsi="Book Antiqua"/>
          <w:color w:val="auto"/>
        </w:rPr>
      </w:pPr>
      <w:r w:rsidRPr="0038002E">
        <w:rPr>
          <w:rFonts w:ascii="Book Antiqua" w:hAnsi="Book Antiqua"/>
          <w:b/>
          <w:bCs/>
          <w:color w:val="auto"/>
        </w:rPr>
        <w:t xml:space="preserve">8.3.1 </w:t>
      </w:r>
      <w:r w:rsidRPr="0038002E">
        <w:rPr>
          <w:rFonts w:ascii="Book Antiqua" w:hAnsi="Book Antiqua"/>
          <w:color w:val="auto"/>
        </w:rPr>
        <w:t xml:space="preserve">- Certidão Negativa de Falência ou Concordata, ou certidão negativa de recuperação judicial ou extrajudicial expedida pelo distribuidor da sede da pessoa jurídica. </w:t>
      </w:r>
    </w:p>
    <w:p w:rsidR="008D1D61" w:rsidRPr="0038002E" w:rsidRDefault="008D1D61" w:rsidP="008D1D61">
      <w:pPr>
        <w:pStyle w:val="Default"/>
        <w:jc w:val="both"/>
        <w:rPr>
          <w:rFonts w:ascii="Book Antiqua" w:hAnsi="Book Antiqua"/>
          <w:color w:val="auto"/>
        </w:rPr>
      </w:pPr>
    </w:p>
    <w:p w:rsidR="008D1D61" w:rsidRPr="0038002E" w:rsidRDefault="008D1D61" w:rsidP="008D1D61">
      <w:pPr>
        <w:autoSpaceDE w:val="0"/>
        <w:autoSpaceDN w:val="0"/>
        <w:adjustRightInd w:val="0"/>
        <w:jc w:val="both"/>
        <w:rPr>
          <w:rFonts w:ascii="Book Antiqua" w:hAnsi="Book Antiqua" w:cs="Calibri"/>
          <w:bCs/>
        </w:rPr>
      </w:pPr>
      <w:r w:rsidRPr="0038002E">
        <w:rPr>
          <w:rFonts w:ascii="Book Antiqua" w:hAnsi="Book Antiqua" w:cs="Calibri"/>
          <w:b/>
          <w:bCs/>
        </w:rPr>
        <w:t>8.4</w:t>
      </w:r>
      <w:r w:rsidRPr="0038002E">
        <w:rPr>
          <w:rFonts w:ascii="Book Antiqua" w:hAnsi="Book Antiqua" w:cs="Calibri"/>
          <w:bCs/>
        </w:rPr>
        <w:t xml:space="preserve"> - Aquele que ensejar declaração falsa, ou que dela tenha conhecimento, nos termos do artigo 299 do Código Penal, ficará sujeito às penas de reclusão, de um a cinco anos, se o documento é público, reclusão de um a três anos, e multa, se o documento é particular, independente da penalidade estabelecida no artigo 7º da Lei Federal nº 10.520/02. </w:t>
      </w:r>
    </w:p>
    <w:p w:rsidR="008D1D61" w:rsidRPr="0038002E" w:rsidRDefault="008D1D61" w:rsidP="008D1D61">
      <w:pPr>
        <w:autoSpaceDE w:val="0"/>
        <w:autoSpaceDN w:val="0"/>
        <w:adjustRightInd w:val="0"/>
        <w:jc w:val="both"/>
        <w:rPr>
          <w:rFonts w:ascii="Book Antiqua" w:hAnsi="Book Antiqua" w:cs="Calibri"/>
          <w:bCs/>
        </w:rPr>
      </w:pPr>
      <w:r w:rsidRPr="0038002E">
        <w:rPr>
          <w:rFonts w:ascii="Book Antiqua" w:hAnsi="Book Antiqua" w:cs="Calibri"/>
          <w:b/>
          <w:bCs/>
        </w:rPr>
        <w:t>8.5 -</w:t>
      </w:r>
      <w:r w:rsidRPr="0038002E">
        <w:rPr>
          <w:rFonts w:ascii="Book Antiqua" w:hAnsi="Book Antiqua" w:cs="Calibri"/>
          <w:bCs/>
        </w:rPr>
        <w:t xml:space="preserve"> Constatado o atendimento das exigências de habilitação fixadas neste edital, o licitante – 1º classificado – será declarado vencedor, sendo-lhe adjudicado o objeto do certame. </w:t>
      </w:r>
    </w:p>
    <w:p w:rsidR="008D1D61" w:rsidRPr="0038002E" w:rsidRDefault="008D1D61" w:rsidP="008D1D61">
      <w:pPr>
        <w:jc w:val="both"/>
        <w:rPr>
          <w:rFonts w:ascii="Book Antiqua" w:hAnsi="Book Antiqua" w:cs="Calibri"/>
        </w:rPr>
      </w:pPr>
      <w:r w:rsidRPr="0038002E">
        <w:rPr>
          <w:rFonts w:ascii="Book Antiqua" w:hAnsi="Book Antiqua" w:cs="Calibri"/>
          <w:b/>
          <w:bCs/>
        </w:rPr>
        <w:t>8.6 -</w:t>
      </w:r>
      <w:r w:rsidRPr="0038002E">
        <w:rPr>
          <w:rFonts w:ascii="Book Antiqua" w:hAnsi="Book Antiqua" w:cs="Calibri"/>
          <w:bCs/>
        </w:rPr>
        <w:t xml:space="preserve"> Se a oferta do 1º (e, dependendo o caso, do 2º), classificado(s) não for aceitável ou se o</w:t>
      </w:r>
      <w:proofErr w:type="gramStart"/>
      <w:r w:rsidRPr="0038002E">
        <w:rPr>
          <w:rFonts w:ascii="Book Antiqua" w:hAnsi="Book Antiqua" w:cs="Calibri"/>
          <w:bCs/>
        </w:rPr>
        <w:t xml:space="preserve">  </w:t>
      </w:r>
      <w:proofErr w:type="gramEnd"/>
      <w:r w:rsidRPr="0038002E">
        <w:rPr>
          <w:rFonts w:ascii="Book Antiqua" w:hAnsi="Book Antiqua" w:cs="Calibri"/>
          <w:bCs/>
        </w:rPr>
        <w:t xml:space="preserve">licitante desatender às exigências </w:t>
      </w:r>
      <w:proofErr w:type="spellStart"/>
      <w:r w:rsidRPr="0038002E">
        <w:rPr>
          <w:rFonts w:ascii="Book Antiqua" w:hAnsi="Book Antiqua" w:cs="Calibri"/>
          <w:bCs/>
        </w:rPr>
        <w:t>habilitatórias</w:t>
      </w:r>
      <w:proofErr w:type="spellEnd"/>
      <w:r w:rsidRPr="0038002E">
        <w:rPr>
          <w:rFonts w:ascii="Book Antiqua" w:hAnsi="Book Antiqua" w:cs="Calibri"/>
          <w:bCs/>
        </w:rPr>
        <w:t xml:space="preserve">, o (pregoeiro examinará a oferta subsequente,  verificando a sua aceitabilidade e procedendo à habilitação do proponente, na ordem de  classificação, e, assim sucessivamente, até a apuração de uma licitante (duas, conforme o caso)  que atenda(m) ao edital, sendo o respectivo licitante declarado vencedor e a ele adjudicado o  objeto do certame. </w:t>
      </w:r>
      <w:r w:rsidRPr="0038002E">
        <w:rPr>
          <w:rFonts w:ascii="Book Antiqua" w:hAnsi="Book Antiqua" w:cs="Calibri"/>
          <w:bCs/>
        </w:rPr>
        <w:cr/>
      </w:r>
      <w:r w:rsidRPr="0038002E">
        <w:rPr>
          <w:rFonts w:ascii="Book Antiqua" w:hAnsi="Book Antiqua" w:cs="Calibri"/>
          <w:b/>
        </w:rPr>
        <w:t>Parágrafo Único –</w:t>
      </w:r>
      <w:r w:rsidRPr="0038002E">
        <w:rPr>
          <w:rFonts w:ascii="Book Antiqua" w:hAnsi="Book Antiqua" w:cs="Calibri"/>
        </w:rPr>
        <w:t xml:space="preserve"> Poderá ser substituída a documentação de habilitação pelo Certificado de Registro Cadastral da Prefeitura Municipal de Marema: Na condição de validade do C.R.C. apresentado pelas licitantes está atrelada</w:t>
      </w:r>
      <w:proofErr w:type="gramStart"/>
      <w:r w:rsidRPr="0038002E">
        <w:rPr>
          <w:rFonts w:ascii="Book Antiqua" w:hAnsi="Book Antiqua" w:cs="Calibri"/>
        </w:rPr>
        <w:t xml:space="preserve">  </w:t>
      </w:r>
      <w:proofErr w:type="gramEnd"/>
      <w:r w:rsidRPr="0038002E">
        <w:rPr>
          <w:rFonts w:ascii="Book Antiqua" w:hAnsi="Book Antiqua" w:cs="Calibri"/>
        </w:rPr>
        <w:t xml:space="preserve">à  manutenção  de  sua  regularidade  junto  ao  órgão cadastrador.  Desta forma, no decurso do julgamento da fase de </w:t>
      </w:r>
      <w:r w:rsidRPr="0038002E">
        <w:rPr>
          <w:rFonts w:ascii="Book Antiqua" w:hAnsi="Book Antiqua" w:cs="Calibri"/>
        </w:rPr>
        <w:lastRenderedPageBreak/>
        <w:t>habilitação, a Comissão Permanente de Licitações averiguará a situação cadastral dos licitantes junto ao Cadastro de Licitantes do Município de Marema, inabilitando aqueles cujo CRC estiver cancelado,</w:t>
      </w:r>
      <w:proofErr w:type="gramStart"/>
      <w:r w:rsidRPr="0038002E">
        <w:rPr>
          <w:rFonts w:ascii="Book Antiqua" w:hAnsi="Book Antiqua" w:cs="Calibri"/>
        </w:rPr>
        <w:t xml:space="preserve">  </w:t>
      </w:r>
      <w:proofErr w:type="gramEnd"/>
      <w:r w:rsidRPr="0038002E">
        <w:rPr>
          <w:rFonts w:ascii="Book Antiqua" w:hAnsi="Book Antiqua" w:cs="Calibri"/>
        </w:rPr>
        <w:t xml:space="preserve">suspenso, vencido ou ainda quando a documentação </w:t>
      </w:r>
      <w:proofErr w:type="gramStart"/>
      <w:r w:rsidRPr="0038002E">
        <w:rPr>
          <w:rFonts w:ascii="Book Antiqua" w:hAnsi="Book Antiqua" w:cs="Calibri"/>
        </w:rPr>
        <w:t>apresentada</w:t>
      </w:r>
      <w:proofErr w:type="gramEnd"/>
      <w:r w:rsidRPr="0038002E">
        <w:rPr>
          <w:rFonts w:ascii="Book Antiqua" w:hAnsi="Book Antiqua" w:cs="Calibri"/>
        </w:rPr>
        <w:t xml:space="preserve"> para  o  competente cadastramento não estiver em  plena  vigência  ou  não  apresentar  os documentos exigido neste certame.</w:t>
      </w:r>
    </w:p>
    <w:p w:rsidR="008D1D61" w:rsidRPr="0038002E" w:rsidRDefault="008D1D61" w:rsidP="008D1D61">
      <w:pPr>
        <w:jc w:val="both"/>
        <w:rPr>
          <w:rFonts w:ascii="Book Antiqua" w:hAnsi="Book Antiqua" w:cs="Calibri"/>
        </w:rPr>
      </w:pPr>
      <w:r w:rsidRPr="0038002E">
        <w:rPr>
          <w:rFonts w:ascii="Book Antiqua" w:hAnsi="Book Antiqua" w:cs="Calibri"/>
          <w:b/>
        </w:rPr>
        <w:t>8.7 -</w:t>
      </w:r>
      <w:r w:rsidRPr="0038002E">
        <w:rPr>
          <w:rFonts w:ascii="Book Antiqua" w:hAnsi="Book Antiqua" w:cs="Calibri"/>
        </w:rPr>
        <w:t xml:space="preserve"> No horário determinado à Sessão Pública para o recebimento e abertura das propostas, não sendo possível a realização da consulta “</w:t>
      </w:r>
      <w:proofErr w:type="spellStart"/>
      <w:r w:rsidRPr="0038002E">
        <w:rPr>
          <w:rFonts w:ascii="Book Antiqua" w:hAnsi="Book Antiqua" w:cs="Calibri"/>
          <w:u w:val="single"/>
        </w:rPr>
        <w:t>on</w:t>
      </w:r>
      <w:proofErr w:type="spellEnd"/>
      <w:r w:rsidRPr="0038002E">
        <w:rPr>
          <w:rFonts w:ascii="Book Antiqua" w:hAnsi="Book Antiqua" w:cs="Calibri"/>
          <w:u w:val="single"/>
        </w:rPr>
        <w:t xml:space="preserve"> </w:t>
      </w:r>
      <w:proofErr w:type="spellStart"/>
      <w:r w:rsidRPr="0038002E">
        <w:rPr>
          <w:rFonts w:ascii="Book Antiqua" w:hAnsi="Book Antiqua" w:cs="Calibri"/>
          <w:u w:val="single"/>
        </w:rPr>
        <w:t>line</w:t>
      </w:r>
      <w:proofErr w:type="spellEnd"/>
      <w:r w:rsidRPr="0038002E">
        <w:rPr>
          <w:rFonts w:ascii="Book Antiqua" w:hAnsi="Book Antiqua" w:cs="Calibri"/>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8D1D61" w:rsidRPr="0038002E" w:rsidRDefault="008D1D61" w:rsidP="008D1D61">
      <w:pPr>
        <w:jc w:val="both"/>
        <w:rPr>
          <w:rFonts w:ascii="Book Antiqua" w:hAnsi="Book Antiqua" w:cs="Calibri"/>
        </w:rPr>
      </w:pPr>
      <w:r w:rsidRPr="0038002E">
        <w:rPr>
          <w:rFonts w:ascii="Book Antiqua" w:hAnsi="Book Antiqua" w:cs="Calibri"/>
          <w:b/>
        </w:rPr>
        <w:t xml:space="preserve">8.8 - </w:t>
      </w:r>
      <w:r w:rsidRPr="0038002E">
        <w:rPr>
          <w:rFonts w:ascii="Book Antiqua" w:hAnsi="Book Antiqua" w:cs="Calibri"/>
        </w:rPr>
        <w:t>Caso a licitante tenha optado por apresentar o Certificado de Registro Cadastral em substituição aos documentos exigidos, e, nele constando qualquer certidão com prazo de validade vencido, será desclassificada do certame.</w:t>
      </w:r>
    </w:p>
    <w:p w:rsidR="008D1D61" w:rsidRPr="0038002E" w:rsidRDefault="008D1D61" w:rsidP="008D1D61">
      <w:pPr>
        <w:jc w:val="both"/>
        <w:rPr>
          <w:rFonts w:ascii="Book Antiqua" w:hAnsi="Book Antiqua" w:cs="Calibri"/>
        </w:rPr>
      </w:pPr>
      <w:r w:rsidRPr="0038002E">
        <w:rPr>
          <w:rFonts w:ascii="Book Antiqua" w:hAnsi="Book Antiqua" w:cs="Calibri"/>
          <w:b/>
        </w:rPr>
        <w:t xml:space="preserve">8.9 - </w:t>
      </w:r>
      <w:r w:rsidRPr="0038002E">
        <w:rPr>
          <w:rFonts w:ascii="Book Antiqua" w:hAnsi="Book Antiqua" w:cs="Calibri"/>
        </w:rPr>
        <w:t xml:space="preserve">Quando as certidões apresentadas não tiverem prazo de validade estabelecido pelo competente órgão expedidor, será adotada a vigência de 60 (sessenta) dias consecutivos, contados a partir da data de sua expedição. </w:t>
      </w:r>
    </w:p>
    <w:p w:rsidR="008D1D61" w:rsidRPr="0038002E" w:rsidRDefault="008D1D61" w:rsidP="008D1D61">
      <w:pPr>
        <w:jc w:val="both"/>
        <w:rPr>
          <w:rFonts w:ascii="Book Antiqua" w:hAnsi="Book Antiqua" w:cs="Calibri"/>
        </w:rPr>
      </w:pPr>
      <w:r w:rsidRPr="0038002E">
        <w:rPr>
          <w:rFonts w:ascii="Book Antiqua" w:hAnsi="Book Antiqua" w:cs="Calibri"/>
        </w:rPr>
        <w:t>Não se enquadram nesse dispositivo os documentos que, pela própria natureza, não apresentam prazo de validade.</w:t>
      </w:r>
    </w:p>
    <w:p w:rsidR="008D1D61" w:rsidRPr="0038002E" w:rsidRDefault="008D1D61" w:rsidP="008D1D61">
      <w:pPr>
        <w:jc w:val="both"/>
        <w:rPr>
          <w:rFonts w:ascii="Book Antiqua" w:hAnsi="Book Antiqua" w:cs="Calibri"/>
        </w:rPr>
      </w:pPr>
      <w:r w:rsidRPr="0038002E">
        <w:rPr>
          <w:rFonts w:ascii="Book Antiqua" w:hAnsi="Book Antiqua" w:cs="Calibri"/>
          <w:b/>
        </w:rPr>
        <w:t>8.10 -</w:t>
      </w:r>
      <w:r w:rsidRPr="0038002E">
        <w:rPr>
          <w:rFonts w:ascii="Book Antiqua" w:hAnsi="Book Antiqua" w:cs="Calibri"/>
        </w:rPr>
        <w:t xml:space="preserve"> Os documentos exigidos nesta Licitação poderão ser apresentados em original, por qualquer processo de cópia autenticada por tabelião de notas ou por servidor da Administração, ou publicação em órgão da imprensa oficial.</w:t>
      </w:r>
    </w:p>
    <w:p w:rsidR="008D1D61" w:rsidRPr="0038002E" w:rsidRDefault="008D1D61" w:rsidP="008D1D61">
      <w:pPr>
        <w:jc w:val="both"/>
        <w:rPr>
          <w:rFonts w:ascii="Book Antiqua" w:hAnsi="Book Antiqua" w:cs="Calibri"/>
        </w:rPr>
      </w:pPr>
      <w:r w:rsidRPr="0038002E">
        <w:rPr>
          <w:rFonts w:ascii="Book Antiqua" w:hAnsi="Book Antiqua" w:cs="Calibri"/>
        </w:rPr>
        <w:t xml:space="preserve">Em caso do proponente optar em autenticar os documentos por servidor da Administração, estes deverão fazê-lo com antecedência de 24 horas. No dia da abertura da licitação não será autenticado documentos.  </w:t>
      </w:r>
    </w:p>
    <w:p w:rsidR="008D1D61" w:rsidRPr="0038002E" w:rsidRDefault="008D1D61" w:rsidP="008D1D61">
      <w:pPr>
        <w:jc w:val="both"/>
        <w:rPr>
          <w:rFonts w:ascii="Book Antiqua" w:hAnsi="Book Antiqua" w:cs="Calibri"/>
        </w:rPr>
      </w:pPr>
      <w:r w:rsidRPr="0038002E">
        <w:rPr>
          <w:rFonts w:ascii="Book Antiqua" w:hAnsi="Book Antiqua" w:cs="Calibri"/>
          <w:b/>
        </w:rPr>
        <w:t>8.11 -</w:t>
      </w:r>
      <w:r w:rsidRPr="0038002E">
        <w:rPr>
          <w:rFonts w:ascii="Book Antiqua" w:hAnsi="Book Antiqua" w:cs="Calibr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8D1D61" w:rsidRPr="0038002E" w:rsidRDefault="008D1D61" w:rsidP="008D1D61">
      <w:pPr>
        <w:jc w:val="both"/>
        <w:rPr>
          <w:rFonts w:ascii="Book Antiqua" w:hAnsi="Book Antiqua" w:cs="Calibri"/>
        </w:rPr>
      </w:pPr>
      <w:r w:rsidRPr="0038002E">
        <w:rPr>
          <w:rFonts w:ascii="Book Antiqua" w:hAnsi="Book Antiqua" w:cs="Calibri"/>
          <w:b/>
        </w:rPr>
        <w:t>8.12 –</w:t>
      </w:r>
      <w:r w:rsidRPr="0038002E">
        <w:rPr>
          <w:rFonts w:ascii="Book Antiqua" w:hAnsi="Book Antiqua" w:cs="Calibri"/>
        </w:rPr>
        <w:t xml:space="preserve"> 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roofErr w:type="gramStart"/>
      <w:r w:rsidRPr="0038002E">
        <w:rPr>
          <w:rFonts w:ascii="Book Antiqua" w:hAnsi="Book Antiqua" w:cs="Calibri"/>
        </w:rPr>
        <w:t>)</w:t>
      </w:r>
      <w:proofErr w:type="gramEnd"/>
    </w:p>
    <w:p w:rsidR="008D1D61" w:rsidRPr="0038002E" w:rsidRDefault="008D1D61" w:rsidP="008D1D61">
      <w:pPr>
        <w:jc w:val="both"/>
        <w:rPr>
          <w:rFonts w:ascii="Book Antiqua" w:hAnsi="Book Antiqua" w:cs="Calibri"/>
        </w:rPr>
      </w:pPr>
      <w:r w:rsidRPr="0038002E">
        <w:rPr>
          <w:rFonts w:ascii="Book Antiqua" w:hAnsi="Book Antiqua" w:cs="Calibri"/>
          <w:b/>
          <w:shd w:val="clear" w:color="auto" w:fill="EBEDEF"/>
        </w:rPr>
        <w:t>8.13 -</w:t>
      </w:r>
      <w:r w:rsidRPr="0038002E">
        <w:rPr>
          <w:rFonts w:ascii="Book Antiqua" w:hAnsi="Book Antiqua" w:cs="Calibri"/>
          <w:shd w:val="clear" w:color="auto" w:fill="EBEDEF"/>
        </w:rPr>
        <w:t xml:space="preserve"> Havendo alguma restrição na comprovação da regularidade fiscal, será assegurado o prazo de </w:t>
      </w:r>
      <w:proofErr w:type="gramStart"/>
      <w:r w:rsidRPr="0038002E">
        <w:rPr>
          <w:rFonts w:ascii="Book Antiqua" w:hAnsi="Book Antiqua" w:cs="Calibri"/>
          <w:shd w:val="clear" w:color="auto" w:fill="EBEDEF"/>
        </w:rPr>
        <w:t>5</w:t>
      </w:r>
      <w:proofErr w:type="gramEnd"/>
      <w:r w:rsidRPr="0038002E">
        <w:rPr>
          <w:rFonts w:ascii="Book Antiqua" w:hAnsi="Book Antiqua" w:cs="Calibri"/>
          <w:shd w:val="clear" w:color="auto" w:fill="EBEDEF"/>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4" w:history="1">
        <w:r w:rsidRPr="0038002E">
          <w:rPr>
            <w:rStyle w:val="Hyperlink"/>
            <w:rFonts w:ascii="Book Antiqua" w:hAnsi="Book Antiqua" w:cs="Calibri"/>
            <w:color w:val="auto"/>
            <w:shd w:val="clear" w:color="auto" w:fill="EBEDEF"/>
          </w:rPr>
          <w:t xml:space="preserve">Redação dada pela Lei Complementar nº 147, de </w:t>
        </w:r>
        <w:proofErr w:type="gramStart"/>
        <w:r w:rsidRPr="0038002E">
          <w:rPr>
            <w:rStyle w:val="Hyperlink"/>
            <w:rFonts w:ascii="Book Antiqua" w:hAnsi="Book Antiqua" w:cs="Calibri"/>
            <w:color w:val="auto"/>
            <w:shd w:val="clear" w:color="auto" w:fill="EBEDEF"/>
          </w:rPr>
          <w:t>7</w:t>
        </w:r>
        <w:proofErr w:type="gramEnd"/>
        <w:r w:rsidRPr="0038002E">
          <w:rPr>
            <w:rStyle w:val="Hyperlink"/>
            <w:rFonts w:ascii="Book Antiqua" w:hAnsi="Book Antiqua" w:cs="Calibri"/>
            <w:color w:val="auto"/>
            <w:shd w:val="clear" w:color="auto" w:fill="EBEDEF"/>
          </w:rPr>
          <w:t xml:space="preserve"> de agosto de 2014</w:t>
        </w:r>
      </w:hyperlink>
      <w:r w:rsidRPr="0038002E">
        <w:rPr>
          <w:rFonts w:ascii="Book Antiqua" w:hAnsi="Book Antiqua" w:cs="Calibri"/>
          <w:shd w:val="clear" w:color="auto" w:fill="EBEDEF"/>
        </w:rPr>
        <w:t>)</w:t>
      </w:r>
    </w:p>
    <w:p w:rsidR="008D1D61" w:rsidRPr="0038002E" w:rsidRDefault="008D1D61" w:rsidP="008D1D61">
      <w:pPr>
        <w:jc w:val="both"/>
        <w:rPr>
          <w:rFonts w:ascii="Book Antiqua" w:hAnsi="Book Antiqua" w:cs="Calibri"/>
        </w:rPr>
      </w:pPr>
      <w:r w:rsidRPr="0038002E">
        <w:rPr>
          <w:rFonts w:ascii="Book Antiqua" w:hAnsi="Book Antiqua" w:cs="Calibri"/>
          <w:b/>
        </w:rPr>
        <w:t>8.14 -</w:t>
      </w:r>
      <w:r w:rsidRPr="0038002E">
        <w:rPr>
          <w:rFonts w:ascii="Book Antiqua" w:hAnsi="Book Antiqua" w:cs="Calibri"/>
        </w:rPr>
        <w:t xml:space="preserve"> A </w:t>
      </w:r>
      <w:proofErr w:type="gramStart"/>
      <w:r w:rsidRPr="0038002E">
        <w:rPr>
          <w:rFonts w:ascii="Book Antiqua" w:hAnsi="Book Antiqua" w:cs="Calibri"/>
        </w:rPr>
        <w:t>não-regularização</w:t>
      </w:r>
      <w:proofErr w:type="gramEnd"/>
      <w:r w:rsidRPr="0038002E">
        <w:rPr>
          <w:rFonts w:ascii="Book Antiqua" w:hAnsi="Book Antiqua" w:cs="Calibri"/>
        </w:rPr>
        <w:t xml:space="preserve"> da documentação no prazo previsto, implicará decadência do direito à contratação, sem prejuízo das sanções previstas no art. 81 da Lei no 8.666, de 21 </w:t>
      </w:r>
      <w:r w:rsidRPr="0038002E">
        <w:rPr>
          <w:rFonts w:ascii="Book Antiqua" w:hAnsi="Book Antiqua" w:cs="Calibri"/>
        </w:rPr>
        <w:lastRenderedPageBreak/>
        <w:t>de junho de 1993, sendo facultado à Administração convocar os licitantes remanescentes, na ordem de classificação, para a assinatura do contrato, ou revogar a licitação.</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9. SESSÃO DO PREGÃO:</w:t>
      </w:r>
    </w:p>
    <w:p w:rsidR="008D1D61" w:rsidRPr="0038002E" w:rsidRDefault="008D1D61" w:rsidP="008D1D61">
      <w:pPr>
        <w:jc w:val="both"/>
        <w:rPr>
          <w:rFonts w:ascii="Book Antiqua" w:hAnsi="Book Antiqua" w:cs="Calibri"/>
          <w:b/>
        </w:rPr>
      </w:pPr>
      <w:r w:rsidRPr="0038002E">
        <w:rPr>
          <w:rFonts w:ascii="Book Antiqua" w:hAnsi="Book Antiqua" w:cs="Calibri"/>
          <w:b/>
        </w:rPr>
        <w:t>9.1 -</w:t>
      </w:r>
      <w:r w:rsidRPr="0038002E">
        <w:rPr>
          <w:rFonts w:ascii="Book Antiqua" w:hAnsi="Book Antiqua" w:cs="Calibri"/>
        </w:rPr>
        <w:t xml:space="preserve"> Após o encerramento do credenciamento e identificação dos representantes das empresas proponentes, o Pregoeiro declarará aberta à sessão do PREGÃO, oportunidade</w:t>
      </w:r>
      <w:proofErr w:type="gramStart"/>
      <w:r w:rsidRPr="0038002E">
        <w:rPr>
          <w:rFonts w:ascii="Book Antiqua" w:hAnsi="Book Antiqua" w:cs="Calibri"/>
        </w:rPr>
        <w:t xml:space="preserve">  </w:t>
      </w:r>
      <w:proofErr w:type="gramEnd"/>
      <w:r w:rsidRPr="0038002E">
        <w:rPr>
          <w:rFonts w:ascii="Book Antiqua" w:hAnsi="Book Antiqua" w:cs="Calibri"/>
        </w:rPr>
        <w:t>em  que  não  mais  aceitará  novo proponente, dando início  ao  recebimento  dos  envelopes  contendo  a Proposta Comercial e os Documentos de Habilitação, exclusivamente  dos participantes devidamente credenciados.</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9.2 - Da Classificação das Propostas</w:t>
      </w:r>
    </w:p>
    <w:p w:rsidR="008D1D61" w:rsidRPr="0038002E" w:rsidRDefault="008D1D61" w:rsidP="008D1D61">
      <w:pPr>
        <w:jc w:val="both"/>
        <w:rPr>
          <w:rFonts w:ascii="Book Antiqua" w:hAnsi="Book Antiqua" w:cs="Calibri"/>
        </w:rPr>
      </w:pPr>
      <w:r w:rsidRPr="0038002E">
        <w:rPr>
          <w:rFonts w:ascii="Book Antiqua" w:hAnsi="Book Antiqua" w:cs="Calibri"/>
          <w:b/>
        </w:rPr>
        <w:t>9.2.1 -</w:t>
      </w:r>
      <w:r w:rsidRPr="0038002E">
        <w:rPr>
          <w:rFonts w:ascii="Book Antiqua" w:hAnsi="Book Antiqua" w:cs="Calibri"/>
        </w:rPr>
        <w:t xml:space="preserve"> O Pregoeiro procederá à abertura dos envelopes que contêm a proposta Financeira avaliando o cumprimento das condições exigidas</w:t>
      </w:r>
      <w:proofErr w:type="gramStart"/>
      <w:r w:rsidRPr="0038002E">
        <w:rPr>
          <w:rFonts w:ascii="Book Antiqua" w:hAnsi="Book Antiqua" w:cs="Calibri"/>
        </w:rPr>
        <w:t xml:space="preserve">  </w:t>
      </w:r>
      <w:proofErr w:type="gramEnd"/>
      <w:r w:rsidRPr="0038002E">
        <w:rPr>
          <w:rFonts w:ascii="Book Antiqua" w:hAnsi="Book Antiqua" w:cs="Calibri"/>
        </w:rPr>
        <w:t>no edital.</w:t>
      </w:r>
    </w:p>
    <w:p w:rsidR="008D1D61" w:rsidRPr="0038002E" w:rsidRDefault="008D1D61" w:rsidP="008D1D61">
      <w:pPr>
        <w:jc w:val="both"/>
        <w:rPr>
          <w:rFonts w:ascii="Book Antiqua" w:hAnsi="Book Antiqua" w:cs="Calibri"/>
        </w:rPr>
      </w:pPr>
      <w:r w:rsidRPr="0038002E">
        <w:rPr>
          <w:rFonts w:ascii="Book Antiqua" w:hAnsi="Book Antiqua" w:cs="Calibri"/>
          <w:b/>
        </w:rPr>
        <w:t>9.2.2 -</w:t>
      </w:r>
      <w:r w:rsidRPr="0038002E">
        <w:rPr>
          <w:rFonts w:ascii="Book Antiqua" w:hAnsi="Book Antiqua" w:cs="Calibri"/>
        </w:rPr>
        <w:t xml:space="preserve"> O Pregoeiro classificará o autor da proposta de menor preço</w:t>
      </w:r>
      <w:proofErr w:type="gramStart"/>
      <w:r w:rsidRPr="0038002E">
        <w:rPr>
          <w:rFonts w:ascii="Book Antiqua" w:hAnsi="Book Antiqua" w:cs="Calibri"/>
        </w:rPr>
        <w:t xml:space="preserve">  </w:t>
      </w:r>
      <w:proofErr w:type="gramEnd"/>
      <w:r w:rsidRPr="0038002E">
        <w:rPr>
          <w:rFonts w:ascii="Book Antiqua" w:hAnsi="Book Antiqua" w:cs="Calibri"/>
        </w:rPr>
        <w:t>e aqueles que tenham  apresentado  propostas  em  valores  sucessivos  e superiores em até dez por cento (10%) à proposta de menor preço,  para participarem dos lances verbais.</w:t>
      </w:r>
    </w:p>
    <w:p w:rsidR="008D1D61" w:rsidRPr="0038002E" w:rsidRDefault="008D1D61" w:rsidP="008D1D61">
      <w:pPr>
        <w:jc w:val="both"/>
        <w:rPr>
          <w:rFonts w:ascii="Book Antiqua" w:hAnsi="Book Antiqua" w:cs="Calibri"/>
        </w:rPr>
      </w:pPr>
      <w:r w:rsidRPr="0038002E">
        <w:rPr>
          <w:rFonts w:ascii="Book Antiqua" w:hAnsi="Book Antiqua" w:cs="Calibri"/>
          <w:b/>
        </w:rPr>
        <w:t>9.2.3</w:t>
      </w:r>
      <w:proofErr w:type="gramStart"/>
      <w:r w:rsidRPr="0038002E">
        <w:rPr>
          <w:rFonts w:ascii="Book Antiqua" w:hAnsi="Book Antiqua" w:cs="Calibri"/>
          <w:b/>
        </w:rPr>
        <w:t xml:space="preserve">  </w:t>
      </w:r>
      <w:proofErr w:type="gramEnd"/>
      <w:r w:rsidRPr="0038002E">
        <w:rPr>
          <w:rFonts w:ascii="Book Antiqua" w:hAnsi="Book Antiqua" w:cs="Calibri"/>
          <w:b/>
        </w:rPr>
        <w:t>-</w:t>
      </w:r>
      <w:r w:rsidRPr="0038002E">
        <w:rPr>
          <w:rFonts w:ascii="Book Antiqua" w:hAnsi="Book Antiqua" w:cs="Calibri"/>
        </w:rPr>
        <w:t xml:space="preserve">  Serão  abertos  preliminarmente  os  envelopes  contendo  as Propostas  de  Preços,  que  deverão  estar  em  conformidade  com  as exigências do presente  edital,  ocasião  em  que  se  classificará  a proposta de </w:t>
      </w:r>
      <w:r w:rsidRPr="0038002E">
        <w:rPr>
          <w:rFonts w:ascii="Book Antiqua" w:hAnsi="Book Antiqua" w:cs="Calibri"/>
          <w:b/>
        </w:rPr>
        <w:t>MENOR PREÇO POR ITEM</w:t>
      </w:r>
      <w:r w:rsidRPr="0038002E">
        <w:rPr>
          <w:rFonts w:ascii="Book Antiqua" w:hAnsi="Book Antiqua" w:cs="Calibri"/>
        </w:rPr>
        <w:t xml:space="preserve"> e aquelas que apresentem valores sucessivos  e superiores até o limite de 10% (dez por  cento),  relativamente  à  de melhor oferta.</w:t>
      </w:r>
    </w:p>
    <w:p w:rsidR="008D1D61" w:rsidRPr="0038002E" w:rsidRDefault="008D1D61" w:rsidP="008D1D61">
      <w:pPr>
        <w:jc w:val="both"/>
        <w:rPr>
          <w:rFonts w:ascii="Book Antiqua" w:hAnsi="Book Antiqua" w:cs="Calibri"/>
        </w:rPr>
      </w:pPr>
      <w:r w:rsidRPr="0038002E">
        <w:rPr>
          <w:rFonts w:ascii="Book Antiqua" w:hAnsi="Book Antiqua" w:cs="Calibri"/>
          <w:b/>
        </w:rPr>
        <w:t>9.2.4 -</w:t>
      </w:r>
      <w:r w:rsidRPr="0038002E">
        <w:rPr>
          <w:rFonts w:ascii="Book Antiqua" w:hAnsi="Book Antiqua" w:cs="Calibri"/>
        </w:rPr>
        <w:t xml:space="preserve"> Se não houver, no mínimo três (03) propostas</w:t>
      </w:r>
      <w:proofErr w:type="gramStart"/>
      <w:r w:rsidRPr="0038002E">
        <w:rPr>
          <w:rFonts w:ascii="Book Antiqua" w:hAnsi="Book Antiqua" w:cs="Calibri"/>
        </w:rPr>
        <w:t xml:space="preserve">  </w:t>
      </w:r>
      <w:proofErr w:type="gramEnd"/>
      <w:r w:rsidRPr="0038002E">
        <w:rPr>
          <w:rFonts w:ascii="Book Antiqua" w:hAnsi="Book Antiqua" w:cs="Calibri"/>
        </w:rPr>
        <w:t xml:space="preserve">de  preços  nas condições definidas na cláusula anterior, o Pregoeiro classificará  as melhores propostas </w:t>
      </w:r>
      <w:proofErr w:type="spellStart"/>
      <w:r w:rsidRPr="0038002E">
        <w:rPr>
          <w:rFonts w:ascii="Book Antiqua" w:hAnsi="Book Antiqua" w:cs="Calibri"/>
        </w:rPr>
        <w:t>subseqüentes</w:t>
      </w:r>
      <w:proofErr w:type="spellEnd"/>
      <w:r w:rsidRPr="0038002E">
        <w:rPr>
          <w:rFonts w:ascii="Book Antiqua" w:hAnsi="Book Antiqua" w:cs="Calibri"/>
        </w:rPr>
        <w:t>, até o máximo de três (03),  para  que seus autores participem dos lances verbais,  quaisquer  que  sejam  os preços oferecidos nas propostas apresentadas.</w:t>
      </w:r>
    </w:p>
    <w:p w:rsidR="008D1D61" w:rsidRPr="0038002E" w:rsidRDefault="008D1D61" w:rsidP="008D1D61">
      <w:pPr>
        <w:jc w:val="both"/>
        <w:rPr>
          <w:rFonts w:ascii="Book Antiqua" w:hAnsi="Book Antiqua" w:cs="Calibri"/>
        </w:rPr>
      </w:pPr>
      <w:r w:rsidRPr="0038002E">
        <w:rPr>
          <w:rFonts w:ascii="Book Antiqua" w:hAnsi="Book Antiqua" w:cs="Calibri"/>
          <w:b/>
        </w:rPr>
        <w:t>9.2.5 -</w:t>
      </w:r>
      <w:r w:rsidRPr="0038002E">
        <w:rPr>
          <w:rFonts w:ascii="Book Antiqua" w:hAnsi="Book Antiqua" w:cs="Calibri"/>
        </w:rPr>
        <w:t xml:space="preserve"> Caso duas ou</w:t>
      </w:r>
      <w:proofErr w:type="gramStart"/>
      <w:r w:rsidRPr="0038002E">
        <w:rPr>
          <w:rFonts w:ascii="Book Antiqua" w:hAnsi="Book Antiqua" w:cs="Calibri"/>
        </w:rPr>
        <w:t xml:space="preserve">  </w:t>
      </w:r>
      <w:proofErr w:type="gramEnd"/>
      <w:r w:rsidRPr="0038002E">
        <w:rPr>
          <w:rFonts w:ascii="Book Antiqua" w:hAnsi="Book Antiqua" w:cs="Calibri"/>
        </w:rPr>
        <w:t>mais  propostas  comerciais  em  igualdade  de condições ficarem empatadas, será realizado sorteio  em  ato  público, para definir a ordem de apresentação dos lances.</w:t>
      </w:r>
    </w:p>
    <w:p w:rsidR="008D1D61" w:rsidRPr="0038002E" w:rsidRDefault="008D1D61" w:rsidP="008D1D61">
      <w:pPr>
        <w:jc w:val="both"/>
        <w:rPr>
          <w:rFonts w:ascii="Book Antiqua" w:hAnsi="Book Antiqua" w:cs="Calibri"/>
        </w:rPr>
      </w:pPr>
      <w:r w:rsidRPr="0038002E">
        <w:rPr>
          <w:rFonts w:ascii="Book Antiqua" w:hAnsi="Book Antiqua" w:cs="Calibri"/>
          <w:b/>
        </w:rPr>
        <w:t>9.2.6 -</w:t>
      </w:r>
      <w:r w:rsidRPr="0038002E">
        <w:rPr>
          <w:rFonts w:ascii="Book Antiqua" w:hAnsi="Book Antiqua" w:cs="Calibri"/>
        </w:rPr>
        <w:t xml:space="preserve"> A Licitante que desistir de sua proposta escrita está sujeita às sanções administrativas previstas nestas Instruções.</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t>9.3 - Dos Lances Verbais:</w:t>
      </w:r>
    </w:p>
    <w:p w:rsidR="008D1D61" w:rsidRPr="0038002E" w:rsidRDefault="008D1D61" w:rsidP="008D1D61">
      <w:pPr>
        <w:jc w:val="both"/>
        <w:rPr>
          <w:rFonts w:ascii="Book Antiqua" w:hAnsi="Book Antiqua" w:cs="Calibri"/>
        </w:rPr>
      </w:pPr>
      <w:r w:rsidRPr="0038002E">
        <w:rPr>
          <w:rFonts w:ascii="Book Antiqua" w:hAnsi="Book Antiqua" w:cs="Calibri"/>
          <w:b/>
        </w:rPr>
        <w:t>9.3.1 -</w:t>
      </w:r>
      <w:r w:rsidRPr="0038002E">
        <w:rPr>
          <w:rFonts w:ascii="Book Antiqua" w:hAnsi="Book Antiqua" w:cs="Calibri"/>
        </w:rPr>
        <w:t xml:space="preserve"> As licitantes classificadas terão a oportunidade para nova disputa, p</w:t>
      </w:r>
      <w:r>
        <w:rPr>
          <w:rFonts w:ascii="Book Antiqua" w:hAnsi="Book Antiqua" w:cs="Calibri"/>
        </w:rPr>
        <w:t xml:space="preserve">or meio de lances verbais, que </w:t>
      </w:r>
      <w:r w:rsidRPr="0038002E">
        <w:rPr>
          <w:rFonts w:ascii="Book Antiqua" w:hAnsi="Book Antiqua" w:cs="Calibri"/>
        </w:rPr>
        <w:t>deverão ser formulados de forma sucessiva, com valores distintos e</w:t>
      </w:r>
      <w:proofErr w:type="gramStart"/>
      <w:r w:rsidRPr="0038002E">
        <w:rPr>
          <w:rFonts w:ascii="Book Antiqua" w:hAnsi="Book Antiqua" w:cs="Calibri"/>
        </w:rPr>
        <w:t xml:space="preserve">  </w:t>
      </w:r>
      <w:proofErr w:type="gramEnd"/>
      <w:r w:rsidRPr="0038002E">
        <w:rPr>
          <w:rFonts w:ascii="Book Antiqua" w:hAnsi="Book Antiqua" w:cs="Calibri"/>
        </w:rPr>
        <w:t>decrescentes, a partir da proposta financeira classificada de maior valor e os demais lances, em ordem decrescente de valor, podendo o pregoeiro, definir  no  momento, lances mínimos.</w:t>
      </w:r>
    </w:p>
    <w:p w:rsidR="008D1D61" w:rsidRPr="0038002E" w:rsidRDefault="008D1D61" w:rsidP="008D1D61">
      <w:pPr>
        <w:jc w:val="both"/>
        <w:rPr>
          <w:rFonts w:ascii="Book Antiqua" w:hAnsi="Book Antiqua" w:cs="Calibri"/>
        </w:rPr>
      </w:pPr>
      <w:r w:rsidRPr="0038002E">
        <w:rPr>
          <w:rFonts w:ascii="Book Antiqua" w:hAnsi="Book Antiqua" w:cs="Calibri"/>
          <w:b/>
        </w:rPr>
        <w:t>9.3.2 -</w:t>
      </w:r>
      <w:r w:rsidRPr="0038002E">
        <w:rPr>
          <w:rFonts w:ascii="Book Antiqua" w:hAnsi="Book Antiqua" w:cs="Calibri"/>
        </w:rPr>
        <w:t xml:space="preserve"> Para a formulação de lances, poderá ser concedido tempo para o atendimento a eventuais necessidades de avaliação e de consulta</w:t>
      </w:r>
      <w:proofErr w:type="gramStart"/>
      <w:r w:rsidRPr="0038002E">
        <w:rPr>
          <w:rFonts w:ascii="Book Antiqua" w:hAnsi="Book Antiqua" w:cs="Calibri"/>
        </w:rPr>
        <w:t xml:space="preserve">  </w:t>
      </w:r>
      <w:proofErr w:type="gramEnd"/>
      <w:r w:rsidRPr="0038002E">
        <w:rPr>
          <w:rFonts w:ascii="Book Antiqua" w:hAnsi="Book Antiqua" w:cs="Calibri"/>
        </w:rPr>
        <w:t>à empresa pelo seu representante, por meio de telefone ou  outros  meios disponíveis.</w:t>
      </w:r>
    </w:p>
    <w:p w:rsidR="008D1D61" w:rsidRPr="0038002E" w:rsidRDefault="008D1D61" w:rsidP="008D1D61">
      <w:pPr>
        <w:jc w:val="both"/>
        <w:rPr>
          <w:rFonts w:ascii="Book Antiqua" w:hAnsi="Book Antiqua" w:cs="Calibri"/>
        </w:rPr>
      </w:pPr>
      <w:r w:rsidRPr="0038002E">
        <w:rPr>
          <w:rFonts w:ascii="Book Antiqua" w:hAnsi="Book Antiqua" w:cs="Calibri"/>
          <w:b/>
        </w:rPr>
        <w:lastRenderedPageBreak/>
        <w:t>9.3.3 -</w:t>
      </w:r>
      <w:r w:rsidRPr="0038002E">
        <w:rPr>
          <w:rFonts w:ascii="Book Antiqua" w:hAnsi="Book Antiqua" w:cs="Calibri"/>
        </w:rPr>
        <w:t xml:space="preserve"> Na hipótese em que houver mais de uma proposta igual de</w:t>
      </w:r>
      <w:proofErr w:type="gramStart"/>
      <w:r w:rsidRPr="0038002E">
        <w:rPr>
          <w:rFonts w:ascii="Book Antiqua" w:hAnsi="Book Antiqua" w:cs="Calibri"/>
        </w:rPr>
        <w:t xml:space="preserve">  </w:t>
      </w:r>
      <w:proofErr w:type="gramEnd"/>
      <w:r w:rsidRPr="0038002E">
        <w:rPr>
          <w:rFonts w:ascii="Book Antiqua" w:hAnsi="Book Antiqua" w:cs="Calibri"/>
        </w:rPr>
        <w:t>menor valor global, sem que tenha havido oferta de lances verbais,  a  ordem de classificação dar-se-á mediante novo sorteio a  ser  realizado,  na mesma sessão pública, pelo Pregoeiro.</w:t>
      </w:r>
    </w:p>
    <w:p w:rsidR="008D1D61" w:rsidRPr="0038002E" w:rsidRDefault="008D1D61" w:rsidP="008D1D61">
      <w:pPr>
        <w:jc w:val="both"/>
        <w:rPr>
          <w:rFonts w:ascii="Book Antiqua" w:hAnsi="Book Antiqua" w:cs="Calibri"/>
        </w:rPr>
      </w:pPr>
      <w:r w:rsidRPr="0038002E">
        <w:rPr>
          <w:rFonts w:ascii="Book Antiqua" w:hAnsi="Book Antiqua" w:cs="Calibri"/>
          <w:b/>
        </w:rPr>
        <w:t>9.3.4 -</w:t>
      </w:r>
      <w:r w:rsidRPr="0038002E">
        <w:rPr>
          <w:rFonts w:ascii="Book Antiqua" w:hAnsi="Book Antiqua" w:cs="Calibri"/>
        </w:rPr>
        <w:t xml:space="preserve"> Não poderá haver desistência dos lances ofertados, sujeitando-se o Licitante desistente às penalidades</w:t>
      </w:r>
      <w:proofErr w:type="gramStart"/>
      <w:r w:rsidRPr="0038002E">
        <w:rPr>
          <w:rFonts w:ascii="Book Antiqua" w:hAnsi="Book Antiqua" w:cs="Calibri"/>
        </w:rPr>
        <w:t xml:space="preserve">  </w:t>
      </w:r>
      <w:proofErr w:type="gramEnd"/>
      <w:r w:rsidRPr="0038002E">
        <w:rPr>
          <w:rFonts w:ascii="Book Antiqua" w:hAnsi="Book Antiqua" w:cs="Calibri"/>
        </w:rPr>
        <w:t>legais e às sanções administrativas previstas nestas Instruções.</w:t>
      </w:r>
    </w:p>
    <w:p w:rsidR="008D1D61" w:rsidRPr="0038002E" w:rsidRDefault="008D1D61" w:rsidP="008D1D61">
      <w:pPr>
        <w:jc w:val="both"/>
        <w:rPr>
          <w:rFonts w:ascii="Book Antiqua" w:hAnsi="Book Antiqua" w:cs="Calibri"/>
        </w:rPr>
      </w:pPr>
      <w:r w:rsidRPr="0038002E">
        <w:rPr>
          <w:rFonts w:ascii="Book Antiqua" w:hAnsi="Book Antiqua" w:cs="Calibri"/>
          <w:b/>
        </w:rPr>
        <w:t>9.3.5 -</w:t>
      </w:r>
      <w:r w:rsidRPr="0038002E">
        <w:rPr>
          <w:rFonts w:ascii="Book Antiqua" w:hAnsi="Book Antiqua" w:cs="Calibri"/>
        </w:rPr>
        <w:t xml:space="preserve"> A desistência em apresentar lance verbal, quando convocado pelo pregoeiro, implicará na exclusão do licitante da etapa de lances verbais e na manutenção do último preço</w:t>
      </w:r>
      <w:proofErr w:type="gramStart"/>
      <w:r w:rsidRPr="0038002E">
        <w:rPr>
          <w:rFonts w:ascii="Book Antiqua" w:hAnsi="Book Antiqua" w:cs="Calibri"/>
        </w:rPr>
        <w:t xml:space="preserve">  </w:t>
      </w:r>
      <w:proofErr w:type="gramEnd"/>
      <w:r w:rsidRPr="0038002E">
        <w:rPr>
          <w:rFonts w:ascii="Book Antiqua" w:hAnsi="Book Antiqua" w:cs="Calibri"/>
        </w:rPr>
        <w:t>apresentado  pelo  licitante, para efeito de posterior ordenação das propostas.</w:t>
      </w:r>
    </w:p>
    <w:p w:rsidR="008D1D61" w:rsidRPr="0038002E" w:rsidRDefault="008D1D61" w:rsidP="008D1D61">
      <w:pPr>
        <w:jc w:val="both"/>
        <w:rPr>
          <w:rFonts w:ascii="Book Antiqua" w:hAnsi="Book Antiqua" w:cs="Calibri"/>
        </w:rPr>
      </w:pPr>
      <w:r w:rsidRPr="0038002E">
        <w:rPr>
          <w:rFonts w:ascii="Book Antiqua" w:hAnsi="Book Antiqua" w:cs="Calibri"/>
          <w:b/>
        </w:rPr>
        <w:t>9.3.6 -</w:t>
      </w:r>
      <w:r w:rsidRPr="0038002E">
        <w:rPr>
          <w:rFonts w:ascii="Book Antiqua" w:hAnsi="Book Antiqua" w:cs="Calibri"/>
        </w:rPr>
        <w:t xml:space="preserve"> Caso não se realize lance verbal, será verificado a conformidade entre a proposta escrita e o valor</w:t>
      </w:r>
      <w:proofErr w:type="gramStart"/>
      <w:r w:rsidRPr="0038002E">
        <w:rPr>
          <w:rFonts w:ascii="Book Antiqua" w:hAnsi="Book Antiqua" w:cs="Calibri"/>
        </w:rPr>
        <w:t xml:space="preserve">  </w:t>
      </w:r>
      <w:proofErr w:type="gramEnd"/>
      <w:r w:rsidRPr="0038002E">
        <w:rPr>
          <w:rFonts w:ascii="Book Antiqua" w:hAnsi="Book Antiqua" w:cs="Calibri"/>
        </w:rPr>
        <w:t>estimado  para  a contratação.</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9.4 - Do Julgamento:</w:t>
      </w:r>
    </w:p>
    <w:p w:rsidR="008D1D61" w:rsidRPr="0038002E" w:rsidRDefault="008D1D61" w:rsidP="008D1D61">
      <w:pPr>
        <w:jc w:val="both"/>
        <w:rPr>
          <w:rFonts w:ascii="Book Antiqua" w:hAnsi="Book Antiqua" w:cs="Calibri"/>
        </w:rPr>
      </w:pPr>
      <w:r w:rsidRPr="0038002E">
        <w:rPr>
          <w:rFonts w:ascii="Book Antiqua" w:hAnsi="Book Antiqua" w:cs="Calibri"/>
          <w:b/>
        </w:rPr>
        <w:t>9.4.1 -</w:t>
      </w:r>
      <w:r w:rsidRPr="0038002E">
        <w:rPr>
          <w:rFonts w:ascii="Book Antiqua" w:hAnsi="Book Antiqua" w:cs="Calibri"/>
        </w:rPr>
        <w:t xml:space="preserve"> O critério de julgamento será exclusivamente o de </w:t>
      </w:r>
      <w:r w:rsidRPr="0038002E">
        <w:rPr>
          <w:rFonts w:ascii="Book Antiqua" w:hAnsi="Book Antiqua" w:cs="Calibri"/>
          <w:b/>
        </w:rPr>
        <w:t>MENOR PREÇO POR ITEM.</w:t>
      </w:r>
    </w:p>
    <w:p w:rsidR="008D1D61" w:rsidRPr="0038002E" w:rsidRDefault="008D1D61" w:rsidP="008D1D61">
      <w:pPr>
        <w:jc w:val="both"/>
        <w:rPr>
          <w:rFonts w:ascii="Book Antiqua" w:hAnsi="Book Antiqua" w:cs="Calibri"/>
        </w:rPr>
      </w:pPr>
      <w:r w:rsidRPr="0038002E">
        <w:rPr>
          <w:rFonts w:ascii="Book Antiqua" w:hAnsi="Book Antiqua" w:cs="Calibri"/>
          <w:b/>
        </w:rPr>
        <w:t>9.4.2 -</w:t>
      </w:r>
      <w:r w:rsidRPr="0038002E">
        <w:rPr>
          <w:rFonts w:ascii="Book Antiqua" w:hAnsi="Book Antiqua" w:cs="Calibri"/>
        </w:rPr>
        <w:t xml:space="preserve"> Declarada encerrada a etapa competitiva e ordenadas às </w:t>
      </w:r>
      <w:r>
        <w:rPr>
          <w:rFonts w:ascii="Book Antiqua" w:hAnsi="Book Antiqua" w:cs="Calibri"/>
        </w:rPr>
        <w:t xml:space="preserve">ofertas, o Pregoeiro examinará a </w:t>
      </w:r>
      <w:r w:rsidRPr="0038002E">
        <w:rPr>
          <w:rFonts w:ascii="Book Antiqua" w:hAnsi="Book Antiqua" w:cs="Calibri"/>
        </w:rPr>
        <w:t>aceitabilidade</w:t>
      </w:r>
      <w:proofErr w:type="gramStart"/>
      <w:r w:rsidRPr="0038002E">
        <w:rPr>
          <w:rFonts w:ascii="Book Antiqua" w:hAnsi="Book Antiqua" w:cs="Calibri"/>
        </w:rPr>
        <w:t xml:space="preserve">   </w:t>
      </w:r>
      <w:proofErr w:type="gramEnd"/>
      <w:r w:rsidRPr="0038002E">
        <w:rPr>
          <w:rFonts w:ascii="Book Antiqua" w:hAnsi="Book Antiqua" w:cs="Calibri"/>
        </w:rPr>
        <w:t>da   primeira classificada, quanto ao objeto  e  valor,  decidindo  motivadamente  a respeito.</w:t>
      </w:r>
    </w:p>
    <w:p w:rsidR="008D1D61" w:rsidRPr="0038002E" w:rsidRDefault="008D1D61" w:rsidP="008D1D61">
      <w:pPr>
        <w:jc w:val="both"/>
        <w:rPr>
          <w:rFonts w:ascii="Book Antiqua" w:hAnsi="Book Antiqua" w:cs="Calibri"/>
        </w:rPr>
      </w:pPr>
      <w:r w:rsidRPr="0038002E">
        <w:rPr>
          <w:rFonts w:ascii="Book Antiqua" w:hAnsi="Book Antiqua" w:cs="Calibri"/>
          <w:b/>
        </w:rPr>
        <w:t>9.4.3 -</w:t>
      </w:r>
      <w:r w:rsidRPr="0038002E">
        <w:rPr>
          <w:rFonts w:ascii="Book Antiqua" w:hAnsi="Book Antiqua" w:cs="Calibri"/>
        </w:rPr>
        <w:t xml:space="preserve"> Caso não se realize lance verbal, será</w:t>
      </w:r>
      <w:proofErr w:type="gramStart"/>
      <w:r w:rsidRPr="0038002E">
        <w:rPr>
          <w:rFonts w:ascii="Book Antiqua" w:hAnsi="Book Antiqua" w:cs="Calibri"/>
        </w:rPr>
        <w:t xml:space="preserve">  </w:t>
      </w:r>
      <w:proofErr w:type="gramEnd"/>
      <w:r w:rsidRPr="0038002E">
        <w:rPr>
          <w:rFonts w:ascii="Book Antiqua" w:hAnsi="Book Antiqua" w:cs="Calibri"/>
        </w:rPr>
        <w:t>verificado   a conformidade entre a  proposta  escrita  de  menor  preço  e  o  valor estimado da contratação.</w:t>
      </w:r>
    </w:p>
    <w:p w:rsidR="008D1D61" w:rsidRPr="0038002E" w:rsidRDefault="008D1D61" w:rsidP="008D1D61">
      <w:pPr>
        <w:jc w:val="both"/>
        <w:rPr>
          <w:rFonts w:ascii="Book Antiqua" w:hAnsi="Book Antiqua" w:cs="Calibri"/>
        </w:rPr>
      </w:pPr>
      <w:r w:rsidRPr="0038002E">
        <w:rPr>
          <w:rFonts w:ascii="Book Antiqua" w:hAnsi="Book Antiqua" w:cs="Calibri"/>
          <w:b/>
        </w:rPr>
        <w:t>9.4.4 -</w:t>
      </w:r>
      <w:r w:rsidRPr="0038002E">
        <w:rPr>
          <w:rFonts w:ascii="Book Antiqua" w:hAnsi="Book Antiqua" w:cs="Calibri"/>
        </w:rPr>
        <w:t xml:space="preserve"> Em havendo apenas uma oferta e desde que atenda a todos</w:t>
      </w:r>
      <w:proofErr w:type="gramStart"/>
      <w:r w:rsidRPr="0038002E">
        <w:rPr>
          <w:rFonts w:ascii="Book Antiqua" w:hAnsi="Book Antiqua" w:cs="Calibri"/>
        </w:rPr>
        <w:t xml:space="preserve">  </w:t>
      </w:r>
      <w:proofErr w:type="gramEnd"/>
      <w:r w:rsidRPr="0038002E">
        <w:rPr>
          <w:rFonts w:ascii="Book Antiqua" w:hAnsi="Book Antiqua" w:cs="Calibri"/>
        </w:rPr>
        <w:t>os termos do edital e que seu preço seja compatível com o valor  estimado da contratação, esta poderá ser aceita.</w:t>
      </w:r>
    </w:p>
    <w:p w:rsidR="008D1D61" w:rsidRPr="0038002E" w:rsidRDefault="008D1D61" w:rsidP="008D1D61">
      <w:pPr>
        <w:jc w:val="both"/>
        <w:rPr>
          <w:rFonts w:ascii="Book Antiqua" w:hAnsi="Book Antiqua" w:cs="Calibri"/>
        </w:rPr>
      </w:pPr>
      <w:r w:rsidRPr="0038002E">
        <w:rPr>
          <w:rFonts w:ascii="Book Antiqua" w:hAnsi="Book Antiqua" w:cs="Calibri"/>
          <w:b/>
        </w:rPr>
        <w:t>9.4.5 -</w:t>
      </w:r>
      <w:r w:rsidRPr="0038002E">
        <w:rPr>
          <w:rFonts w:ascii="Book Antiqua" w:hAnsi="Book Antiqua" w:cs="Calibri"/>
        </w:rPr>
        <w:t xml:space="preserve"> Sendo aceitável a oferta de menor preço, será</w:t>
      </w:r>
      <w:proofErr w:type="gramStart"/>
      <w:r w:rsidRPr="0038002E">
        <w:rPr>
          <w:rFonts w:ascii="Book Antiqua" w:hAnsi="Book Antiqua" w:cs="Calibri"/>
        </w:rPr>
        <w:t xml:space="preserve">  </w:t>
      </w:r>
      <w:proofErr w:type="gramEnd"/>
      <w:r w:rsidRPr="0038002E">
        <w:rPr>
          <w:rFonts w:ascii="Book Antiqua" w:hAnsi="Book Antiqua" w:cs="Calibri"/>
        </w:rPr>
        <w:t xml:space="preserve">aberto  o envelope contendo a documentação de habilitação  do  licitante  que  a tiver formulado, para confirmação das suas condições </w:t>
      </w:r>
      <w:proofErr w:type="spellStart"/>
      <w:r w:rsidRPr="0038002E">
        <w:rPr>
          <w:rFonts w:ascii="Book Antiqua" w:hAnsi="Book Antiqua" w:cs="Calibri"/>
        </w:rPr>
        <w:t>habilitatórias</w:t>
      </w:r>
      <w:proofErr w:type="spellEnd"/>
      <w:r w:rsidRPr="0038002E">
        <w:rPr>
          <w:rFonts w:ascii="Book Antiqua" w:hAnsi="Book Antiqua" w:cs="Calibri"/>
        </w:rPr>
        <w:t>.</w:t>
      </w:r>
    </w:p>
    <w:p w:rsidR="008D1D61" w:rsidRPr="0038002E" w:rsidRDefault="008D1D61" w:rsidP="008D1D61">
      <w:pPr>
        <w:jc w:val="both"/>
        <w:rPr>
          <w:rFonts w:ascii="Book Antiqua" w:hAnsi="Book Antiqua" w:cs="Calibri"/>
        </w:rPr>
      </w:pPr>
      <w:r w:rsidRPr="0038002E">
        <w:rPr>
          <w:rFonts w:ascii="Book Antiqua" w:hAnsi="Book Antiqua" w:cs="Calibri"/>
          <w:b/>
        </w:rPr>
        <w:t>9.4.6 -</w:t>
      </w:r>
      <w:r w:rsidRPr="0038002E">
        <w:rPr>
          <w:rFonts w:ascii="Book Antiqua" w:hAnsi="Book Antiqua" w:cs="Calibri"/>
        </w:rPr>
        <w:t xml:space="preserve"> Constatado o atendimento pleno às exigências</w:t>
      </w:r>
      <w:proofErr w:type="gramStart"/>
      <w:r w:rsidRPr="0038002E">
        <w:rPr>
          <w:rFonts w:ascii="Book Antiqua" w:hAnsi="Book Antiqua" w:cs="Calibri"/>
        </w:rPr>
        <w:t xml:space="preserve">  </w:t>
      </w:r>
      <w:proofErr w:type="gramEnd"/>
      <w:r w:rsidRPr="0038002E">
        <w:rPr>
          <w:rFonts w:ascii="Book Antiqua" w:hAnsi="Book Antiqua" w:cs="Calibri"/>
        </w:rPr>
        <w:t>edital,  será declarado o proponente vencedor, sendo-lhe adjudicado o objeto para  o qual apresentou proposta.</w:t>
      </w:r>
    </w:p>
    <w:p w:rsidR="008D1D61" w:rsidRPr="0038002E" w:rsidRDefault="008D1D61" w:rsidP="008D1D61">
      <w:pPr>
        <w:jc w:val="both"/>
        <w:rPr>
          <w:rFonts w:ascii="Book Antiqua" w:hAnsi="Book Antiqua" w:cs="Calibri"/>
        </w:rPr>
      </w:pPr>
      <w:r w:rsidRPr="0038002E">
        <w:rPr>
          <w:rFonts w:ascii="Book Antiqua" w:hAnsi="Book Antiqua" w:cs="Calibri"/>
          <w:b/>
        </w:rPr>
        <w:t>9.4.7 -</w:t>
      </w:r>
      <w:r w:rsidRPr="0038002E">
        <w:rPr>
          <w:rFonts w:ascii="Book Antiqua" w:hAnsi="Book Antiqua" w:cs="Calibri"/>
        </w:rPr>
        <w:t xml:space="preserve"> Se a oferta não for aceitável ou se a Licitante desatender às exigências </w:t>
      </w:r>
      <w:proofErr w:type="spellStart"/>
      <w:r w:rsidRPr="0038002E">
        <w:rPr>
          <w:rFonts w:ascii="Book Antiqua" w:hAnsi="Book Antiqua" w:cs="Calibri"/>
        </w:rPr>
        <w:t>habilitatórias</w:t>
      </w:r>
      <w:proofErr w:type="spellEnd"/>
      <w:r w:rsidRPr="0038002E">
        <w:rPr>
          <w:rFonts w:ascii="Book Antiqua" w:hAnsi="Book Antiqua" w:cs="Calibri"/>
        </w:rPr>
        <w:t>, o Pregoeiro examinará a oferta subsequente, verificando a sua</w:t>
      </w:r>
      <w:proofErr w:type="gramStart"/>
      <w:r w:rsidRPr="0038002E">
        <w:rPr>
          <w:rFonts w:ascii="Book Antiqua" w:hAnsi="Book Antiqua" w:cs="Calibri"/>
        </w:rPr>
        <w:t xml:space="preserve">  </w:t>
      </w:r>
      <w:proofErr w:type="gramEnd"/>
      <w:r w:rsidRPr="0038002E">
        <w:rPr>
          <w:rFonts w:ascii="Book Antiqua" w:hAnsi="Book Antiqua" w:cs="Calibri"/>
        </w:rPr>
        <w:t>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8D1D61" w:rsidRPr="0038002E" w:rsidRDefault="008D1D61" w:rsidP="008D1D61">
      <w:pPr>
        <w:jc w:val="both"/>
        <w:rPr>
          <w:rFonts w:ascii="Book Antiqua" w:hAnsi="Book Antiqua" w:cs="Calibri"/>
        </w:rPr>
      </w:pPr>
      <w:r w:rsidRPr="0038002E">
        <w:rPr>
          <w:rFonts w:ascii="Book Antiqua" w:hAnsi="Book Antiqua" w:cs="Calibri"/>
          <w:b/>
        </w:rPr>
        <w:t>9.4.8 -</w:t>
      </w:r>
      <w:r w:rsidRPr="0038002E">
        <w:rPr>
          <w:rFonts w:ascii="Book Antiqua" w:hAnsi="Book Antiqua" w:cs="Calibri"/>
        </w:rPr>
        <w:t xml:space="preserve"> Apurada a melhor proposta que atenda ao edital, o Pregoeiro poderá negociar para que seja obtido um melhor preço.</w:t>
      </w:r>
    </w:p>
    <w:p w:rsidR="008D1D61" w:rsidRPr="0038002E" w:rsidRDefault="008D1D61" w:rsidP="008D1D61">
      <w:pPr>
        <w:jc w:val="both"/>
        <w:rPr>
          <w:rFonts w:ascii="Book Antiqua" w:hAnsi="Book Antiqua" w:cs="Calibri"/>
        </w:rPr>
      </w:pPr>
      <w:r w:rsidRPr="0038002E">
        <w:rPr>
          <w:rFonts w:ascii="Book Antiqua" w:hAnsi="Book Antiqua" w:cs="Calibri"/>
          <w:b/>
        </w:rPr>
        <w:t>9.4.9 -</w:t>
      </w:r>
      <w:r w:rsidRPr="0038002E">
        <w:rPr>
          <w:rFonts w:ascii="Book Antiqua" w:hAnsi="Book Antiqua" w:cs="Calibri"/>
        </w:rPr>
        <w:t xml:space="preserve"> Da reunião, lavrar-se-á ata circunstanciada, na qual</w:t>
      </w:r>
      <w:proofErr w:type="gramStart"/>
      <w:r w:rsidRPr="0038002E">
        <w:rPr>
          <w:rFonts w:ascii="Book Antiqua" w:hAnsi="Book Antiqua" w:cs="Calibri"/>
        </w:rPr>
        <w:t xml:space="preserve">  </w:t>
      </w:r>
      <w:proofErr w:type="gramEnd"/>
      <w:r w:rsidRPr="0038002E">
        <w:rPr>
          <w:rFonts w:ascii="Book Antiqua" w:hAnsi="Book Antiqua" w:cs="Calibri"/>
        </w:rPr>
        <w:t>serão registrados todos os atos do procedimento e as ocorrências  relevantes e que, ao final, será assinada pelo  Pregoeiro,  Equipe  de  Apoio,  e pelos licitantes.</w:t>
      </w:r>
    </w:p>
    <w:p w:rsidR="008D1D61" w:rsidRPr="0038002E" w:rsidRDefault="008D1D61" w:rsidP="008D1D61">
      <w:pPr>
        <w:jc w:val="both"/>
        <w:rPr>
          <w:rFonts w:ascii="Book Antiqua" w:hAnsi="Book Antiqua" w:cs="Calibri"/>
        </w:rPr>
      </w:pPr>
      <w:r w:rsidRPr="0038002E">
        <w:rPr>
          <w:rFonts w:ascii="Book Antiqua" w:hAnsi="Book Antiqua" w:cs="Calibri"/>
          <w:b/>
        </w:rPr>
        <w:t>9.4.10 -</w:t>
      </w:r>
      <w:r w:rsidRPr="0038002E">
        <w:rPr>
          <w:rFonts w:ascii="Book Antiqua" w:hAnsi="Book Antiqua" w:cs="Calibri"/>
        </w:rPr>
        <w:t xml:space="preserve"> Decididos os recursos ou transcorrido o prazo para sua interposição relativamente ao pregão, o</w:t>
      </w:r>
      <w:proofErr w:type="gramStart"/>
      <w:r w:rsidRPr="0038002E">
        <w:rPr>
          <w:rFonts w:ascii="Book Antiqua" w:hAnsi="Book Antiqua" w:cs="Calibri"/>
        </w:rPr>
        <w:t xml:space="preserve">  </w:t>
      </w:r>
      <w:proofErr w:type="gramEnd"/>
      <w:r w:rsidRPr="0038002E">
        <w:rPr>
          <w:rFonts w:ascii="Book Antiqua" w:hAnsi="Book Antiqua" w:cs="Calibri"/>
        </w:rPr>
        <w:t>Pregoeiro  devolverá,  aos licitantes,  julgados  desclassificados  no  certame,   os   envelopes “Documentação de Habilitação” inviolados, podendo,  todavia,  retê-los até o encerramento da licitação.</w:t>
      </w:r>
    </w:p>
    <w:p w:rsidR="008D1D61" w:rsidRPr="0038002E" w:rsidRDefault="008D1D61" w:rsidP="008D1D61">
      <w:pPr>
        <w:jc w:val="both"/>
        <w:rPr>
          <w:rFonts w:ascii="Book Antiqua" w:hAnsi="Book Antiqua" w:cs="Calibri"/>
        </w:rPr>
      </w:pPr>
      <w:r w:rsidRPr="0038002E">
        <w:rPr>
          <w:rFonts w:ascii="Book Antiqua" w:hAnsi="Book Antiqua" w:cs="Calibri"/>
          <w:b/>
        </w:rPr>
        <w:t>9.4.11 -</w:t>
      </w:r>
      <w:r w:rsidRPr="0038002E">
        <w:rPr>
          <w:rFonts w:ascii="Book Antiqua" w:hAnsi="Book Antiqua" w:cs="Calibri"/>
        </w:rPr>
        <w:t xml:space="preserve"> Caso haja necessidade de adiamento da Sessão Pública, será marcada nova data para a</w:t>
      </w:r>
      <w:proofErr w:type="gramStart"/>
      <w:r w:rsidRPr="0038002E">
        <w:rPr>
          <w:rFonts w:ascii="Book Antiqua" w:hAnsi="Book Antiqua" w:cs="Calibri"/>
        </w:rPr>
        <w:t xml:space="preserve">  </w:t>
      </w:r>
      <w:proofErr w:type="gramEnd"/>
      <w:r w:rsidRPr="0038002E">
        <w:rPr>
          <w:rFonts w:ascii="Book Antiqua" w:hAnsi="Book Antiqua" w:cs="Calibri"/>
        </w:rPr>
        <w:t xml:space="preserve">continuação  dos  trabalhos,  devendo  ficar intimados, no mesmo ato, os Licitantes presentes. </w:t>
      </w:r>
    </w:p>
    <w:p w:rsidR="008D1D61" w:rsidRPr="0038002E" w:rsidRDefault="008D1D61" w:rsidP="008D1D61">
      <w:pPr>
        <w:jc w:val="both"/>
        <w:rPr>
          <w:rFonts w:ascii="Book Antiqua" w:hAnsi="Book Antiqua" w:cs="Calibri"/>
        </w:rPr>
      </w:pPr>
      <w:r w:rsidRPr="0038002E">
        <w:rPr>
          <w:rFonts w:ascii="Book Antiqua" w:hAnsi="Book Antiqua" w:cs="Calibri"/>
          <w:b/>
        </w:rPr>
        <w:lastRenderedPageBreak/>
        <w:t>9.4.12 -</w:t>
      </w:r>
      <w:r w:rsidRPr="0038002E">
        <w:rPr>
          <w:rFonts w:ascii="Book Antiqua" w:hAnsi="Book Antiqua" w:cs="Calibri"/>
        </w:rPr>
        <w:t xml:space="preserve"> A bem dos serviços, o</w:t>
      </w:r>
      <w:proofErr w:type="gramStart"/>
      <w:r w:rsidRPr="0038002E">
        <w:rPr>
          <w:rFonts w:ascii="Book Antiqua" w:hAnsi="Book Antiqua" w:cs="Calibri"/>
        </w:rPr>
        <w:t xml:space="preserve">  </w:t>
      </w:r>
      <w:proofErr w:type="gramEnd"/>
      <w:r w:rsidRPr="0038002E">
        <w:rPr>
          <w:rFonts w:ascii="Book Antiqua" w:hAnsi="Book Antiqua" w:cs="Calibri"/>
        </w:rPr>
        <w:t>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10. IMPUGNAÇÃO E RECURSO ADMINISTRATIVO:</w:t>
      </w:r>
    </w:p>
    <w:p w:rsidR="008D1D61" w:rsidRPr="0038002E" w:rsidRDefault="008D1D61" w:rsidP="008D1D61">
      <w:pPr>
        <w:jc w:val="both"/>
        <w:rPr>
          <w:rFonts w:ascii="Book Antiqua" w:hAnsi="Book Antiqua" w:cs="Calibri"/>
        </w:rPr>
      </w:pPr>
      <w:r w:rsidRPr="0038002E">
        <w:rPr>
          <w:rFonts w:ascii="Book Antiqua" w:hAnsi="Book Antiqua" w:cs="Calibri"/>
          <w:b/>
        </w:rPr>
        <w:t>10.1 -</w:t>
      </w:r>
      <w:r w:rsidRPr="0038002E">
        <w:rPr>
          <w:rFonts w:ascii="Book Antiqua" w:hAnsi="Book Antiqua" w:cs="Calibri"/>
        </w:rPr>
        <w:t xml:space="preserve"> Até três dias antes</w:t>
      </w:r>
      <w:proofErr w:type="gramStart"/>
      <w:r w:rsidRPr="0038002E">
        <w:rPr>
          <w:rFonts w:ascii="Book Antiqua" w:hAnsi="Book Antiqua" w:cs="Calibri"/>
        </w:rPr>
        <w:t xml:space="preserve">  </w:t>
      </w:r>
      <w:proofErr w:type="gramEnd"/>
      <w:r w:rsidRPr="0038002E">
        <w:rPr>
          <w:rFonts w:ascii="Book Antiqua" w:hAnsi="Book Antiqua" w:cs="Calibri"/>
        </w:rPr>
        <w:t>da  data  fixada  para  recebimento  das propostas,  qualquer  pessoa  física  ou  jurídica  poderá   solicitar esclarecimentos, providências ou impugnar este edital.</w:t>
      </w:r>
    </w:p>
    <w:p w:rsidR="008D1D61" w:rsidRPr="0038002E" w:rsidRDefault="008D1D61" w:rsidP="008D1D61">
      <w:pPr>
        <w:jc w:val="both"/>
        <w:rPr>
          <w:rFonts w:ascii="Book Antiqua" w:hAnsi="Book Antiqua" w:cs="Calibri"/>
        </w:rPr>
      </w:pPr>
      <w:r w:rsidRPr="0038002E">
        <w:rPr>
          <w:rFonts w:ascii="Book Antiqua" w:hAnsi="Book Antiqua" w:cs="Calibri"/>
          <w:b/>
        </w:rPr>
        <w:t>10.2 -</w:t>
      </w:r>
      <w:r w:rsidRPr="0038002E">
        <w:rPr>
          <w:rFonts w:ascii="Book Antiqua" w:hAnsi="Book Antiqua" w:cs="Calibri"/>
        </w:rPr>
        <w:t xml:space="preserve"> Declarado o vencedor, qualquer licitante poderá manifestar imediata e motivadamente a intenção de</w:t>
      </w:r>
      <w:proofErr w:type="gramStart"/>
      <w:r w:rsidRPr="0038002E">
        <w:rPr>
          <w:rFonts w:ascii="Book Antiqua" w:hAnsi="Book Antiqua" w:cs="Calibri"/>
        </w:rPr>
        <w:t xml:space="preserve">  </w:t>
      </w:r>
      <w:proofErr w:type="gramEnd"/>
      <w:r w:rsidRPr="0038002E">
        <w:rPr>
          <w:rFonts w:ascii="Book Antiqua" w:hAnsi="Book Antiqua" w:cs="Calibri"/>
        </w:rPr>
        <w:t>recorrer,  cuja  síntese  será lavrada em ata, sendo concedido o prazo de três (03) dias  úteis  para apresentação das razões de recurso, ficando os demais licitantes desde logo intimados para apresentar contrarrazões em igual número de  dias, que começarão a correr do término do prazo do  recorrente,  sendo-lhes assegurada vista imediata dos autos.</w:t>
      </w:r>
    </w:p>
    <w:p w:rsidR="008D1D61" w:rsidRPr="0038002E" w:rsidRDefault="008D1D61" w:rsidP="008D1D61">
      <w:pPr>
        <w:jc w:val="both"/>
        <w:rPr>
          <w:rFonts w:ascii="Book Antiqua" w:hAnsi="Book Antiqua" w:cs="Calibri"/>
        </w:rPr>
      </w:pPr>
      <w:r w:rsidRPr="0038002E">
        <w:rPr>
          <w:rFonts w:ascii="Book Antiqua" w:hAnsi="Book Antiqua" w:cs="Calibri"/>
          <w:b/>
        </w:rPr>
        <w:t>10.3 -</w:t>
      </w:r>
      <w:r w:rsidRPr="0038002E">
        <w:rPr>
          <w:rFonts w:ascii="Book Antiqua" w:hAnsi="Book Antiqua" w:cs="Calibri"/>
        </w:rPr>
        <w:t xml:space="preserve"> O licitante poderá também apresentar as razões do recurso</w:t>
      </w:r>
      <w:proofErr w:type="gramStart"/>
      <w:r w:rsidRPr="0038002E">
        <w:rPr>
          <w:rFonts w:ascii="Book Antiqua" w:hAnsi="Book Antiqua" w:cs="Calibri"/>
        </w:rPr>
        <w:t xml:space="preserve">  </w:t>
      </w:r>
      <w:proofErr w:type="gramEnd"/>
      <w:r w:rsidRPr="0038002E">
        <w:rPr>
          <w:rFonts w:ascii="Book Antiqua" w:hAnsi="Book Antiqua" w:cs="Calibri"/>
        </w:rPr>
        <w:t>no ato do pregão, as quais serão reduzidas a  termo  na  respectiva  ata, ficando  todos  os  demais  licitantes  desde  logo   intimados   para apresentar contrarrazões no prazo de três (03) dias úteis, contados da lavratura da ata, sendo-lhes assegurada vista imediata dos autos.</w:t>
      </w:r>
    </w:p>
    <w:p w:rsidR="008D1D61" w:rsidRPr="0038002E" w:rsidRDefault="008D1D61" w:rsidP="008D1D61">
      <w:pPr>
        <w:jc w:val="both"/>
        <w:rPr>
          <w:rFonts w:ascii="Book Antiqua" w:hAnsi="Book Antiqua" w:cs="Calibri"/>
        </w:rPr>
      </w:pPr>
      <w:r w:rsidRPr="0038002E">
        <w:rPr>
          <w:rFonts w:ascii="Book Antiqua" w:hAnsi="Book Antiqua" w:cs="Calibri"/>
          <w:b/>
        </w:rPr>
        <w:t>10.4 -</w:t>
      </w:r>
      <w:r w:rsidRPr="0038002E">
        <w:rPr>
          <w:rFonts w:ascii="Book Antiqua" w:hAnsi="Book Antiqua" w:cs="Calibri"/>
        </w:rPr>
        <w:t xml:space="preserve"> Não serão admitidos recursos apresentados fora do prazo legal e/ou subscritos por representante não</w:t>
      </w:r>
      <w:proofErr w:type="gramStart"/>
      <w:r w:rsidRPr="0038002E">
        <w:rPr>
          <w:rFonts w:ascii="Book Antiqua" w:hAnsi="Book Antiqua" w:cs="Calibri"/>
        </w:rPr>
        <w:t xml:space="preserve">  </w:t>
      </w:r>
      <w:proofErr w:type="gramEnd"/>
      <w:r w:rsidRPr="0038002E">
        <w:rPr>
          <w:rFonts w:ascii="Book Antiqua" w:hAnsi="Book Antiqua" w:cs="Calibri"/>
        </w:rPr>
        <w:t>habilitado  legalmente  ou  não identificado no processo para responder pela Licitante.</w:t>
      </w:r>
    </w:p>
    <w:p w:rsidR="008D1D61" w:rsidRPr="0038002E" w:rsidRDefault="008D1D61" w:rsidP="008D1D61">
      <w:pPr>
        <w:jc w:val="both"/>
        <w:rPr>
          <w:rFonts w:ascii="Book Antiqua" w:hAnsi="Book Antiqua" w:cs="Calibri"/>
        </w:rPr>
      </w:pPr>
      <w:r w:rsidRPr="0038002E">
        <w:rPr>
          <w:rFonts w:ascii="Book Antiqua" w:hAnsi="Book Antiqua" w:cs="Calibri"/>
          <w:b/>
        </w:rPr>
        <w:t>10.5 -</w:t>
      </w:r>
      <w:r w:rsidRPr="0038002E">
        <w:rPr>
          <w:rFonts w:ascii="Book Antiqua" w:hAnsi="Book Antiqua" w:cs="Calibri"/>
        </w:rPr>
        <w:t xml:space="preserve"> A falta de</w:t>
      </w:r>
      <w:proofErr w:type="gramStart"/>
      <w:r w:rsidRPr="0038002E">
        <w:rPr>
          <w:rFonts w:ascii="Book Antiqua" w:hAnsi="Book Antiqua" w:cs="Calibri"/>
        </w:rPr>
        <w:t xml:space="preserve">  </w:t>
      </w:r>
      <w:proofErr w:type="gramEnd"/>
      <w:r w:rsidRPr="0038002E">
        <w:rPr>
          <w:rFonts w:ascii="Book Antiqua" w:hAnsi="Book Antiqua" w:cs="Calibri"/>
        </w:rPr>
        <w:t>manifestação  imediata  e  motivada  do  licitante importará a decadência do direito de recurso.</w:t>
      </w:r>
    </w:p>
    <w:p w:rsidR="008D1D61" w:rsidRPr="0038002E" w:rsidRDefault="008D1D61" w:rsidP="008D1D61">
      <w:pPr>
        <w:jc w:val="both"/>
        <w:rPr>
          <w:rFonts w:ascii="Book Antiqua" w:hAnsi="Book Antiqua" w:cs="Calibri"/>
        </w:rPr>
      </w:pPr>
      <w:r w:rsidRPr="0038002E">
        <w:rPr>
          <w:rFonts w:ascii="Book Antiqua" w:hAnsi="Book Antiqua" w:cs="Calibri"/>
          <w:b/>
        </w:rPr>
        <w:t>10.6 -</w:t>
      </w:r>
      <w:r w:rsidRPr="0038002E">
        <w:rPr>
          <w:rFonts w:ascii="Book Antiqua" w:hAnsi="Book Antiqua" w:cs="Calibri"/>
        </w:rPr>
        <w:t xml:space="preserve"> O acolhimento de recurso importará a invalidação apenas dos atos insuscetíveis de aproveitamento.</w:t>
      </w:r>
    </w:p>
    <w:p w:rsidR="008D1D61" w:rsidRPr="0038002E" w:rsidRDefault="008D1D61" w:rsidP="008D1D61">
      <w:pPr>
        <w:jc w:val="both"/>
        <w:rPr>
          <w:rFonts w:ascii="Book Antiqua" w:hAnsi="Book Antiqua" w:cs="Calibri"/>
        </w:rPr>
      </w:pPr>
      <w:r w:rsidRPr="0038002E">
        <w:rPr>
          <w:rFonts w:ascii="Book Antiqua" w:hAnsi="Book Antiqua" w:cs="Calibri"/>
          <w:b/>
        </w:rPr>
        <w:t>10.7 -</w:t>
      </w:r>
      <w:r w:rsidRPr="0038002E">
        <w:rPr>
          <w:rFonts w:ascii="Book Antiqua" w:hAnsi="Book Antiqua" w:cs="Calibri"/>
        </w:rPr>
        <w:t xml:space="preserve"> O resultado do recurso será divulgado</w:t>
      </w:r>
      <w:proofErr w:type="gramStart"/>
      <w:r w:rsidRPr="0038002E">
        <w:rPr>
          <w:rFonts w:ascii="Book Antiqua" w:hAnsi="Book Antiqua" w:cs="Calibri"/>
        </w:rPr>
        <w:t xml:space="preserve">  </w:t>
      </w:r>
      <w:proofErr w:type="gramEnd"/>
      <w:r w:rsidRPr="0038002E">
        <w:rPr>
          <w:rFonts w:ascii="Book Antiqua" w:hAnsi="Book Antiqua" w:cs="Calibri"/>
        </w:rPr>
        <w:t xml:space="preserve">mediante  afixação  no Mural Público da Prefeitura Municipal. </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t>11. ADJUDICAÇÃO E DA HOMOLOGAÇÃO:</w:t>
      </w:r>
    </w:p>
    <w:p w:rsidR="008D1D61" w:rsidRPr="0038002E" w:rsidRDefault="008D1D61" w:rsidP="008D1D61">
      <w:pPr>
        <w:jc w:val="both"/>
        <w:rPr>
          <w:rFonts w:ascii="Book Antiqua" w:hAnsi="Book Antiqua" w:cs="Calibri"/>
        </w:rPr>
      </w:pPr>
      <w:r w:rsidRPr="0038002E">
        <w:rPr>
          <w:rFonts w:ascii="Book Antiqua" w:hAnsi="Book Antiqua" w:cs="Calibri"/>
          <w:b/>
        </w:rPr>
        <w:t>11.1 -</w:t>
      </w:r>
      <w:r w:rsidRPr="0038002E">
        <w:rPr>
          <w:rFonts w:ascii="Book Antiqua" w:hAnsi="Book Antiqua" w:cs="Calibri"/>
        </w:rPr>
        <w:t xml:space="preserve"> Inexistindo manifestação recursal, o Pregoeiro adjudicará o objeto da licitação ao licitante vencedor, com a posterior homologação do resultado pela Autoridade Competente.</w:t>
      </w:r>
    </w:p>
    <w:p w:rsidR="008D1D61" w:rsidRPr="0038002E" w:rsidRDefault="008D1D61" w:rsidP="008D1D61">
      <w:pPr>
        <w:jc w:val="both"/>
        <w:rPr>
          <w:rFonts w:ascii="Book Antiqua" w:hAnsi="Book Antiqua" w:cs="Calibri"/>
        </w:rPr>
      </w:pPr>
      <w:r w:rsidRPr="0038002E">
        <w:rPr>
          <w:rFonts w:ascii="Book Antiqua" w:hAnsi="Book Antiqua" w:cs="Calibri"/>
          <w:b/>
        </w:rPr>
        <w:t>11.2 -</w:t>
      </w:r>
      <w:r w:rsidRPr="0038002E">
        <w:rPr>
          <w:rFonts w:ascii="Book Antiqua" w:hAnsi="Book Antiqua" w:cs="Calibri"/>
        </w:rPr>
        <w:t xml:space="preserve"> Decididos os recursos por ventura interpostos, e constatada a regularidade dos atos procedimentais, a</w:t>
      </w:r>
      <w:proofErr w:type="gramStart"/>
      <w:r w:rsidRPr="0038002E">
        <w:rPr>
          <w:rFonts w:ascii="Book Antiqua" w:hAnsi="Book Antiqua" w:cs="Calibri"/>
        </w:rPr>
        <w:t xml:space="preserve">  </w:t>
      </w:r>
      <w:proofErr w:type="gramEnd"/>
      <w:r w:rsidRPr="0038002E">
        <w:rPr>
          <w:rFonts w:ascii="Book Antiqua" w:hAnsi="Book Antiqua" w:cs="Calibri"/>
        </w:rPr>
        <w:t>Autoridade Competente homologará a adjudicação e determinará a  contratação,  no  prazo previsto neste edital.</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12. CONTRATO:</w:t>
      </w:r>
    </w:p>
    <w:p w:rsidR="008D1D61" w:rsidRPr="0038002E" w:rsidRDefault="008D1D61" w:rsidP="008D1D61">
      <w:pPr>
        <w:jc w:val="both"/>
        <w:rPr>
          <w:rFonts w:ascii="Book Antiqua" w:hAnsi="Book Antiqua" w:cs="Calibri"/>
        </w:rPr>
      </w:pPr>
      <w:r w:rsidRPr="0038002E">
        <w:rPr>
          <w:rFonts w:ascii="Book Antiqua" w:hAnsi="Book Antiqua" w:cs="Calibri"/>
          <w:b/>
        </w:rPr>
        <w:t>12.1 -</w:t>
      </w:r>
      <w:r w:rsidRPr="0038002E">
        <w:rPr>
          <w:rFonts w:ascii="Book Antiqua" w:hAnsi="Book Antiqua" w:cs="Calibri"/>
        </w:rPr>
        <w:t xml:space="preserve"> Encerrado o procedimento licitatório, o representante legal da proposta vencedora será convocado para firmar o termo de contrato ou instrumento equivalente, conforme minuta</w:t>
      </w:r>
      <w:proofErr w:type="gramStart"/>
      <w:r w:rsidRPr="0038002E">
        <w:rPr>
          <w:rFonts w:ascii="Book Antiqua" w:hAnsi="Book Antiqua" w:cs="Calibri"/>
        </w:rPr>
        <w:t xml:space="preserve">  </w:t>
      </w:r>
      <w:proofErr w:type="gramEnd"/>
      <w:r w:rsidRPr="0038002E">
        <w:rPr>
          <w:rFonts w:ascii="Book Antiqua" w:hAnsi="Book Antiqua" w:cs="Calibri"/>
        </w:rPr>
        <w:t>em  Anexo,  e  da  proposta aceita.</w:t>
      </w:r>
    </w:p>
    <w:p w:rsidR="008D1D61" w:rsidRPr="0038002E" w:rsidRDefault="008D1D61" w:rsidP="008D1D61">
      <w:pPr>
        <w:jc w:val="both"/>
        <w:rPr>
          <w:rFonts w:ascii="Book Antiqua" w:hAnsi="Book Antiqua" w:cs="Calibri"/>
        </w:rPr>
      </w:pPr>
      <w:r w:rsidRPr="0038002E">
        <w:rPr>
          <w:rFonts w:ascii="Book Antiqua" w:hAnsi="Book Antiqua" w:cs="Calibri"/>
          <w:b/>
        </w:rPr>
        <w:lastRenderedPageBreak/>
        <w:t>12.2 -</w:t>
      </w:r>
      <w:r w:rsidRPr="0038002E">
        <w:rPr>
          <w:rFonts w:ascii="Book Antiqua" w:hAnsi="Book Antiqua" w:cs="Calibri"/>
        </w:rPr>
        <w:t xml:space="preserve"> O adjudicatário deverá comprovar a manutenção das condições demonstradas para habilitação para assinar o contrato.</w:t>
      </w:r>
    </w:p>
    <w:p w:rsidR="008D1D61" w:rsidRPr="0038002E" w:rsidRDefault="008D1D61" w:rsidP="008D1D61">
      <w:pPr>
        <w:jc w:val="both"/>
        <w:rPr>
          <w:rFonts w:ascii="Book Antiqua" w:hAnsi="Book Antiqua" w:cs="Calibri"/>
        </w:rPr>
      </w:pPr>
      <w:r w:rsidRPr="0038002E">
        <w:rPr>
          <w:rFonts w:ascii="Book Antiqua" w:hAnsi="Book Antiqua" w:cs="Calibri"/>
          <w:b/>
        </w:rPr>
        <w:t>12.3 -</w:t>
      </w:r>
      <w:r w:rsidRPr="0038002E">
        <w:rPr>
          <w:rFonts w:ascii="Book Antiqua" w:hAnsi="Book Antiqua" w:cs="Calibri"/>
        </w:rPr>
        <w:t xml:space="preserve"> Caso o adjudicatário não apresente situação regular no ato da assinatura do contrato, ou recuse-se a assiná-lo, serão convocados os licitantes remanescentes, observada a ordem de classificação, para celebrar o contrato.</w:t>
      </w:r>
    </w:p>
    <w:p w:rsidR="008D1D61" w:rsidRPr="0038002E" w:rsidRDefault="008D1D61" w:rsidP="008D1D61">
      <w:pPr>
        <w:jc w:val="both"/>
        <w:rPr>
          <w:rFonts w:ascii="Book Antiqua" w:hAnsi="Book Antiqua" w:cs="Calibri"/>
        </w:rPr>
      </w:pPr>
      <w:r w:rsidRPr="0038002E">
        <w:rPr>
          <w:rFonts w:ascii="Book Antiqua" w:hAnsi="Book Antiqua" w:cs="Calibri"/>
          <w:b/>
        </w:rPr>
        <w:t>12.4 -</w:t>
      </w:r>
      <w:r w:rsidRPr="0038002E">
        <w:rPr>
          <w:rFonts w:ascii="Book Antiqua" w:hAnsi="Book Antiqua" w:cs="Calibri"/>
        </w:rPr>
        <w:t xml:space="preserve"> O representante legal da proposta vencedora deverá assinar o contrato, dentro do prazo máximo de cinco (05) dias úteis a contar do recebimento da comunicação para tal, através de fax-símile ou</w:t>
      </w:r>
      <w:proofErr w:type="gramStart"/>
      <w:r w:rsidRPr="0038002E">
        <w:rPr>
          <w:rFonts w:ascii="Book Antiqua" w:hAnsi="Book Antiqua" w:cs="Calibri"/>
        </w:rPr>
        <w:t xml:space="preserve">  </w:t>
      </w:r>
      <w:proofErr w:type="gramEnd"/>
      <w:r w:rsidRPr="0038002E">
        <w:rPr>
          <w:rFonts w:ascii="Book Antiqua" w:hAnsi="Book Antiqua" w:cs="Calibri"/>
        </w:rPr>
        <w:t>correio eletrônico.</w:t>
      </w:r>
    </w:p>
    <w:p w:rsidR="008D1D61" w:rsidRPr="0038002E" w:rsidRDefault="008D1D61" w:rsidP="008D1D61">
      <w:pPr>
        <w:jc w:val="both"/>
        <w:rPr>
          <w:rFonts w:ascii="Book Antiqua" w:hAnsi="Book Antiqua" w:cs="Calibri"/>
        </w:rPr>
      </w:pPr>
      <w:r w:rsidRPr="0038002E">
        <w:rPr>
          <w:rFonts w:ascii="Book Antiqua" w:hAnsi="Book Antiqua" w:cs="Calibri"/>
          <w:b/>
        </w:rPr>
        <w:t>12.5 -</w:t>
      </w:r>
      <w:r w:rsidRPr="0038002E">
        <w:rPr>
          <w:rFonts w:ascii="Book Antiqua" w:hAnsi="Book Antiqua" w:cs="Calibri"/>
        </w:rPr>
        <w:t xml:space="preserve"> Qualquer solicitação de prorrogação de prazo para assinatura do contrato ou instrumento equivalente,</w:t>
      </w:r>
      <w:proofErr w:type="gramStart"/>
      <w:r w:rsidRPr="0038002E">
        <w:rPr>
          <w:rFonts w:ascii="Book Antiqua" w:hAnsi="Book Antiqua" w:cs="Calibri"/>
        </w:rPr>
        <w:t xml:space="preserve">  </w:t>
      </w:r>
      <w:proofErr w:type="gramEnd"/>
      <w:r w:rsidRPr="0038002E">
        <w:rPr>
          <w:rFonts w:ascii="Book Antiqua" w:hAnsi="Book Antiqua" w:cs="Calibri"/>
        </w:rPr>
        <w:t>decorrente desta licitação, somente será analisada se apresentada antes do decurso do prazo para tal e devidamente fundamentada.</w:t>
      </w:r>
    </w:p>
    <w:p w:rsidR="008D1D61" w:rsidRPr="0038002E" w:rsidRDefault="008D1D61" w:rsidP="008D1D61">
      <w:pPr>
        <w:jc w:val="both"/>
        <w:rPr>
          <w:rFonts w:ascii="Book Antiqua" w:hAnsi="Book Antiqua" w:cs="Calibri"/>
        </w:rPr>
      </w:pPr>
      <w:r w:rsidRPr="0038002E">
        <w:rPr>
          <w:rFonts w:ascii="Book Antiqua" w:hAnsi="Book Antiqua" w:cs="Calibri"/>
          <w:b/>
          <w:bCs/>
        </w:rPr>
        <w:t xml:space="preserve">12.6 - </w:t>
      </w:r>
      <w:r w:rsidRPr="0038002E">
        <w:rPr>
          <w:rFonts w:ascii="Book Antiqua" w:hAnsi="Book Antiqua" w:cs="Calibri"/>
        </w:rPr>
        <w:t>A vigência do presente contrato será de doze meses com inicio a partir da assinatura do contrato.</w:t>
      </w:r>
    </w:p>
    <w:p w:rsidR="008D1D61" w:rsidRPr="0038002E" w:rsidRDefault="008D1D61" w:rsidP="008D1D61">
      <w:pPr>
        <w:jc w:val="both"/>
        <w:rPr>
          <w:rFonts w:ascii="Book Antiqua" w:hAnsi="Book Antiqua" w:cs="Calibri"/>
        </w:rPr>
      </w:pPr>
      <w:r w:rsidRPr="0038002E">
        <w:rPr>
          <w:rFonts w:ascii="Book Antiqua" w:hAnsi="Book Antiqua" w:cs="Calibri"/>
          <w:b/>
          <w:bCs/>
        </w:rPr>
        <w:t xml:space="preserve">12.7 - </w:t>
      </w:r>
      <w:r w:rsidRPr="0038002E">
        <w:rPr>
          <w:rFonts w:ascii="Book Antiqua" w:hAnsi="Book Antiqua" w:cs="Calibri"/>
        </w:rPr>
        <w:t xml:space="preserve">O contrato poderá ser prorrogado por iguais e sucessivos períodos conforme </w:t>
      </w:r>
      <w:proofErr w:type="spellStart"/>
      <w:r w:rsidRPr="0038002E">
        <w:rPr>
          <w:rFonts w:ascii="Book Antiqua" w:hAnsi="Book Antiqua" w:cs="Calibri"/>
        </w:rPr>
        <w:t>Art</w:t>
      </w:r>
      <w:proofErr w:type="spellEnd"/>
      <w:r w:rsidRPr="0038002E">
        <w:rPr>
          <w:rFonts w:ascii="Book Antiqua" w:hAnsi="Book Antiqua" w:cs="Calibri"/>
        </w:rPr>
        <w:t xml:space="preserve"> 57 </w:t>
      </w:r>
      <w:proofErr w:type="spellStart"/>
      <w:r w:rsidRPr="0038002E">
        <w:rPr>
          <w:rFonts w:ascii="Book Antiqua" w:hAnsi="Book Antiqua" w:cs="Calibri"/>
        </w:rPr>
        <w:t>inc</w:t>
      </w:r>
      <w:proofErr w:type="spellEnd"/>
      <w:r w:rsidRPr="0038002E">
        <w:rPr>
          <w:rFonts w:ascii="Book Antiqua" w:hAnsi="Book Antiqua" w:cs="Calibri"/>
        </w:rPr>
        <w:t xml:space="preserve"> II da Lei 8.666/93 consolidada. Se de comum acordo entre as partes, reajustando-se os valores pela aplicação da variação do IGPM DE F.G.V. dos 12 (doze) meses anteriores, retroagindo-se o índice de algum mês se não estiver disponível em tempo hábil.</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t>13. DO PAGAMENTO:</w:t>
      </w:r>
    </w:p>
    <w:p w:rsidR="008D1D61" w:rsidRPr="0038002E" w:rsidRDefault="008D1D61" w:rsidP="008D1D61">
      <w:pPr>
        <w:jc w:val="both"/>
        <w:rPr>
          <w:rFonts w:ascii="Book Antiqua" w:hAnsi="Book Antiqua" w:cs="Calibri"/>
        </w:rPr>
      </w:pPr>
      <w:r w:rsidRPr="0038002E">
        <w:rPr>
          <w:rFonts w:ascii="Book Antiqua" w:hAnsi="Book Antiqua" w:cs="Calibri"/>
          <w:b/>
        </w:rPr>
        <w:t>13.1 -</w:t>
      </w:r>
      <w:r w:rsidRPr="0038002E">
        <w:rPr>
          <w:rFonts w:ascii="Book Antiqua" w:hAnsi="Book Antiqua" w:cs="Calibri"/>
        </w:rPr>
        <w:t xml:space="preserve"> O pagamento será efetuado em até 10 dias da entrega.</w:t>
      </w:r>
    </w:p>
    <w:p w:rsidR="008D1D61" w:rsidRPr="0038002E" w:rsidRDefault="008D1D61" w:rsidP="008D1D61">
      <w:pPr>
        <w:jc w:val="both"/>
        <w:rPr>
          <w:rFonts w:ascii="Book Antiqua" w:hAnsi="Book Antiqua" w:cs="Calibri"/>
        </w:rPr>
      </w:pPr>
      <w:r w:rsidRPr="0038002E">
        <w:rPr>
          <w:rFonts w:ascii="Book Antiqua" w:hAnsi="Book Antiqua" w:cs="Calibri"/>
          <w:b/>
        </w:rPr>
        <w:t>13.2 -</w:t>
      </w:r>
      <w:r w:rsidRPr="0038002E">
        <w:rPr>
          <w:rFonts w:ascii="Book Antiqua" w:hAnsi="Book Antiqua" w:cs="Calibri"/>
        </w:rPr>
        <w:t xml:space="preserve"> Constatando o recebedor qualquer divergência ou irregularidade na Nota Fiscal, esta será devolvida à</w:t>
      </w:r>
      <w:proofErr w:type="gramStart"/>
      <w:r w:rsidRPr="0038002E">
        <w:rPr>
          <w:rFonts w:ascii="Book Antiqua" w:hAnsi="Book Antiqua" w:cs="Calibri"/>
        </w:rPr>
        <w:t xml:space="preserve">  </w:t>
      </w:r>
      <w:proofErr w:type="gramEnd"/>
      <w:r w:rsidRPr="0038002E">
        <w:rPr>
          <w:rFonts w:ascii="Book Antiqua" w:hAnsi="Book Antiqua" w:cs="Calibri"/>
        </w:rPr>
        <w:t>licitante  para  as  devidas correções.</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t>14. DAS PENALIDADES:</w:t>
      </w:r>
    </w:p>
    <w:p w:rsidR="008D1D61" w:rsidRPr="0038002E" w:rsidRDefault="008D1D61" w:rsidP="008D1D61">
      <w:pPr>
        <w:jc w:val="both"/>
        <w:rPr>
          <w:rFonts w:ascii="Book Antiqua" w:hAnsi="Book Antiqua" w:cs="Calibri"/>
        </w:rPr>
      </w:pPr>
      <w:r w:rsidRPr="0038002E">
        <w:rPr>
          <w:rFonts w:ascii="Book Antiqua" w:hAnsi="Book Antiqua" w:cs="Calibri"/>
          <w:b/>
        </w:rPr>
        <w:t>14.1 -</w:t>
      </w:r>
      <w:r w:rsidRPr="0038002E">
        <w:rPr>
          <w:rFonts w:ascii="Book Antiqua" w:hAnsi="Book Antiqua" w:cs="Calibri"/>
        </w:rPr>
        <w:t xml:space="preserve"> A recusa injustificada do adjudicatário em assinar o contrato, aceitar ou retirar o instrumento</w:t>
      </w:r>
      <w:proofErr w:type="gramStart"/>
      <w:r w:rsidRPr="0038002E">
        <w:rPr>
          <w:rFonts w:ascii="Book Antiqua" w:hAnsi="Book Antiqua" w:cs="Calibri"/>
        </w:rPr>
        <w:t xml:space="preserve">  </w:t>
      </w:r>
      <w:proofErr w:type="gramEnd"/>
      <w:r w:rsidRPr="0038002E">
        <w:rPr>
          <w:rFonts w:ascii="Book Antiqua" w:hAnsi="Book Antiqua" w:cs="Calibri"/>
        </w:rPr>
        <w:t>equivalente,  dentro do prazo estabelecido pela Administração, caracteriza o descumprimento total da obrigação assumida, sujeitando-se às penalidades aqui estabelecidas.</w:t>
      </w:r>
    </w:p>
    <w:p w:rsidR="008D1D61" w:rsidRPr="0038002E" w:rsidRDefault="008D1D61" w:rsidP="008D1D61">
      <w:pPr>
        <w:jc w:val="both"/>
        <w:rPr>
          <w:rFonts w:ascii="Book Antiqua" w:hAnsi="Book Antiqua" w:cs="Calibri"/>
        </w:rPr>
      </w:pPr>
      <w:r w:rsidRPr="0038002E">
        <w:rPr>
          <w:rFonts w:ascii="Book Antiqua" w:hAnsi="Book Antiqua" w:cs="Calibri"/>
          <w:b/>
        </w:rPr>
        <w:t>14.2 -</w:t>
      </w:r>
      <w:r w:rsidRPr="0038002E">
        <w:rPr>
          <w:rFonts w:ascii="Book Antiqua" w:hAnsi="Book Antiqua" w:cs="Calibri"/>
        </w:rPr>
        <w:t xml:space="preserve"> O descumprimento total ou parcial do contrato sujeitará a CONTRATADA às seguintes penalidades:</w:t>
      </w:r>
    </w:p>
    <w:p w:rsidR="008D1D61" w:rsidRPr="0038002E" w:rsidRDefault="008D1D61" w:rsidP="008D1D61">
      <w:pPr>
        <w:jc w:val="both"/>
        <w:rPr>
          <w:rFonts w:ascii="Book Antiqua" w:hAnsi="Book Antiqua" w:cs="Calibri"/>
        </w:rPr>
      </w:pPr>
      <w:r w:rsidRPr="0038002E">
        <w:rPr>
          <w:rFonts w:ascii="Book Antiqua" w:hAnsi="Book Antiqua" w:cs="Calibri"/>
          <w:b/>
        </w:rPr>
        <w:t>14.2.1 -</w:t>
      </w:r>
      <w:r w:rsidRPr="0038002E">
        <w:rPr>
          <w:rFonts w:ascii="Book Antiqua" w:hAnsi="Book Antiqua" w:cs="Calibri"/>
        </w:rPr>
        <w:t xml:space="preserve"> Advertência;</w:t>
      </w:r>
    </w:p>
    <w:p w:rsidR="008D1D61" w:rsidRPr="0038002E" w:rsidRDefault="008D1D61" w:rsidP="008D1D61">
      <w:pPr>
        <w:jc w:val="both"/>
        <w:rPr>
          <w:rFonts w:ascii="Book Antiqua" w:hAnsi="Book Antiqua" w:cs="Calibri"/>
        </w:rPr>
      </w:pPr>
      <w:r w:rsidRPr="0038002E">
        <w:rPr>
          <w:rFonts w:ascii="Book Antiqua" w:hAnsi="Book Antiqua" w:cs="Calibri"/>
          <w:b/>
        </w:rPr>
        <w:t>14.2.2</w:t>
      </w:r>
      <w:r w:rsidRPr="0038002E">
        <w:rPr>
          <w:rFonts w:ascii="Book Antiqua" w:hAnsi="Book Antiqua" w:cs="Calibri"/>
        </w:rPr>
        <w:t xml:space="preserve"> - Multa:</w:t>
      </w:r>
    </w:p>
    <w:p w:rsidR="008D1D61" w:rsidRPr="0038002E" w:rsidRDefault="008D1D61" w:rsidP="008D1D61">
      <w:pPr>
        <w:jc w:val="both"/>
        <w:rPr>
          <w:rFonts w:ascii="Book Antiqua" w:hAnsi="Book Antiqua" w:cs="Calibri"/>
        </w:rPr>
      </w:pPr>
      <w:r w:rsidRPr="0038002E">
        <w:rPr>
          <w:rFonts w:ascii="Book Antiqua" w:hAnsi="Book Antiqua" w:cs="Calibri"/>
          <w:b/>
        </w:rPr>
        <w:t>14.2.3</w:t>
      </w:r>
      <w:r w:rsidRPr="0038002E">
        <w:rPr>
          <w:rFonts w:ascii="Book Antiqua" w:hAnsi="Book Antiqua" w:cs="Calibri"/>
        </w:rPr>
        <w:t xml:space="preserve"> - No caso de não cumprimento do prazo de entrega do objeto, será aplicável à CONTRATADA multa moratória de valor equivalente a</w:t>
      </w:r>
      <w:proofErr w:type="gramStart"/>
      <w:r w:rsidRPr="0038002E">
        <w:rPr>
          <w:rFonts w:ascii="Book Antiqua" w:hAnsi="Book Antiqua" w:cs="Calibri"/>
        </w:rPr>
        <w:t xml:space="preserve">  </w:t>
      </w:r>
      <w:proofErr w:type="gramEnd"/>
      <w:r w:rsidRPr="0038002E">
        <w:rPr>
          <w:rFonts w:ascii="Book Antiqua" w:hAnsi="Book Antiqua" w:cs="Calibri"/>
        </w:rPr>
        <w:t>2%  do valor contratual;</w:t>
      </w:r>
    </w:p>
    <w:p w:rsidR="008D1D61" w:rsidRPr="0038002E" w:rsidRDefault="008D1D61" w:rsidP="008D1D61">
      <w:pPr>
        <w:jc w:val="both"/>
        <w:rPr>
          <w:rFonts w:ascii="Book Antiqua" w:hAnsi="Book Antiqua" w:cs="Calibri"/>
        </w:rPr>
      </w:pPr>
      <w:r w:rsidRPr="0038002E">
        <w:rPr>
          <w:rFonts w:ascii="Book Antiqua" w:hAnsi="Book Antiqua" w:cs="Calibri"/>
          <w:b/>
        </w:rPr>
        <w:t>14.2.4</w:t>
      </w:r>
      <w:r w:rsidRPr="0038002E">
        <w:rPr>
          <w:rFonts w:ascii="Book Antiqua" w:hAnsi="Book Antiqua" w:cs="Calibri"/>
        </w:rPr>
        <w:t xml:space="preserve"> - Pela inexecução total ou parcial do contrato, a</w:t>
      </w:r>
      <w:proofErr w:type="gramStart"/>
      <w:r w:rsidRPr="0038002E">
        <w:rPr>
          <w:rFonts w:ascii="Book Antiqua" w:hAnsi="Book Antiqua" w:cs="Calibri"/>
        </w:rPr>
        <w:t xml:space="preserve">  </w:t>
      </w:r>
      <w:proofErr w:type="gramEnd"/>
      <w:r w:rsidRPr="0038002E">
        <w:rPr>
          <w:rFonts w:ascii="Book Antiqua" w:hAnsi="Book Antiqua" w:cs="Calibri"/>
        </w:rPr>
        <w:t>Prefeitura  o Município de Marema (SC)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8D1D61" w:rsidRPr="0038002E" w:rsidRDefault="008D1D61" w:rsidP="008D1D61">
      <w:pPr>
        <w:jc w:val="both"/>
        <w:rPr>
          <w:rFonts w:ascii="Book Antiqua" w:hAnsi="Book Antiqua" w:cs="Calibri"/>
        </w:rPr>
      </w:pPr>
      <w:r w:rsidRPr="0038002E">
        <w:rPr>
          <w:rFonts w:ascii="Book Antiqua" w:hAnsi="Book Antiqua" w:cs="Calibri"/>
          <w:b/>
        </w:rPr>
        <w:t>14.2.5</w:t>
      </w:r>
      <w:r w:rsidRPr="0038002E">
        <w:rPr>
          <w:rFonts w:ascii="Book Antiqua" w:hAnsi="Book Antiqua" w:cs="Calibri"/>
        </w:rPr>
        <w:t xml:space="preserve"> - Multa de dez por cento</w:t>
      </w:r>
      <w:proofErr w:type="gramStart"/>
      <w:r w:rsidRPr="0038002E">
        <w:rPr>
          <w:rFonts w:ascii="Book Antiqua" w:hAnsi="Book Antiqua" w:cs="Calibri"/>
        </w:rPr>
        <w:t xml:space="preserve">  </w:t>
      </w:r>
      <w:proofErr w:type="gramEnd"/>
      <w:r w:rsidRPr="0038002E">
        <w:rPr>
          <w:rFonts w:ascii="Book Antiqua" w:hAnsi="Book Antiqua" w:cs="Calibri"/>
        </w:rPr>
        <w:t xml:space="preserve">(10%)  do  valor  contratual  quando  a contratada ceder o contrato, no todo ou em parte, a pessoa  física  ou jurídica, sem autorização da contratante, </w:t>
      </w:r>
      <w:r w:rsidRPr="0038002E">
        <w:rPr>
          <w:rFonts w:ascii="Book Antiqua" w:hAnsi="Book Antiqua" w:cs="Calibri"/>
        </w:rPr>
        <w:lastRenderedPageBreak/>
        <w:t>devendo reassumir o contrato no prazo máximo de cinco (05) dias, da data da aplicação da multa, sem prejuízo de outras sanções contratuais;</w:t>
      </w:r>
    </w:p>
    <w:p w:rsidR="008D1D61" w:rsidRPr="0038002E" w:rsidRDefault="008D1D61" w:rsidP="008D1D61">
      <w:pPr>
        <w:jc w:val="both"/>
        <w:rPr>
          <w:rFonts w:ascii="Book Antiqua" w:hAnsi="Book Antiqua" w:cs="Calibri"/>
        </w:rPr>
      </w:pPr>
      <w:r w:rsidRPr="0038002E">
        <w:rPr>
          <w:rFonts w:ascii="Book Antiqua" w:hAnsi="Book Antiqua" w:cs="Calibri"/>
          <w:b/>
        </w:rPr>
        <w:t>14.3 -</w:t>
      </w:r>
      <w:r w:rsidRPr="0038002E">
        <w:rPr>
          <w:rFonts w:ascii="Book Antiqua" w:hAnsi="Book Antiqua" w:cs="Calibri"/>
        </w:rPr>
        <w:t xml:space="preserve"> Suspensão do direito de participar em</w:t>
      </w:r>
      <w:proofErr w:type="gramStart"/>
      <w:r w:rsidRPr="0038002E">
        <w:rPr>
          <w:rFonts w:ascii="Book Antiqua" w:hAnsi="Book Antiqua" w:cs="Calibri"/>
        </w:rPr>
        <w:t xml:space="preserve">  </w:t>
      </w:r>
      <w:proofErr w:type="gramEnd"/>
      <w:r w:rsidRPr="0038002E">
        <w:rPr>
          <w:rFonts w:ascii="Book Antiqua" w:hAnsi="Book Antiqua" w:cs="Calibri"/>
        </w:rPr>
        <w:t>licitações/contratos  de qualquer órgão da administração direta ou indireta, pelo prazo de  até dois (02) anos quando, por culpa da CONTRATADA, ocorrer a suspensão, e se for o  caso,  descredenciamento  do  Cadastro  de  Fornecedores  do Município  de  Marema,  pelo  prazo  de  cinco  (05)  anos, enquanto perdurarem os motivos determinantes da punição ou, ainda, até que seja promovida  a  reabilitação  perante  a  autoridade   que   aplicou   a penalidade;</w:t>
      </w:r>
    </w:p>
    <w:p w:rsidR="008D1D61" w:rsidRPr="0038002E" w:rsidRDefault="008D1D61" w:rsidP="008D1D61">
      <w:pPr>
        <w:jc w:val="both"/>
        <w:rPr>
          <w:rFonts w:ascii="Book Antiqua" w:hAnsi="Book Antiqua" w:cs="Calibri"/>
        </w:rPr>
      </w:pPr>
      <w:r w:rsidRPr="0038002E">
        <w:rPr>
          <w:rFonts w:ascii="Book Antiqua" w:hAnsi="Book Antiqua" w:cs="Calibri"/>
          <w:b/>
        </w:rPr>
        <w:t>14.4 -</w:t>
      </w:r>
      <w:r w:rsidRPr="0038002E">
        <w:rPr>
          <w:rFonts w:ascii="Book Antiqua" w:hAnsi="Book Antiqua" w:cs="Calibri"/>
        </w:rPr>
        <w:t xml:space="preserve"> Declaração de inidoneidade para licitar ou contratar com órgãos da administração Pública enquanto perdurarem os motivos determinantes da punição ou até que seja promovida a reabilitação perante a</w:t>
      </w:r>
      <w:proofErr w:type="gramStart"/>
      <w:r w:rsidRPr="0038002E">
        <w:rPr>
          <w:rFonts w:ascii="Book Antiqua" w:hAnsi="Book Antiqua" w:cs="Calibri"/>
        </w:rPr>
        <w:t xml:space="preserve">  </w:t>
      </w:r>
      <w:proofErr w:type="gramEnd"/>
      <w:r w:rsidRPr="0038002E">
        <w:rPr>
          <w:rFonts w:ascii="Book Antiqua" w:hAnsi="Book Antiqua" w:cs="Calibri"/>
        </w:rPr>
        <w:t>própria autoridade que aplicou a penalidade, que será concedida sempre  que  o contrato ressarcir  a  Administração  pelos  prejuízos  resultantes  e depois de decorrido o prazo da sanção  aplicada  com  base  no  inciso anterior;</w:t>
      </w:r>
    </w:p>
    <w:p w:rsidR="008D1D61" w:rsidRPr="0038002E" w:rsidRDefault="008D1D61" w:rsidP="008D1D61">
      <w:pPr>
        <w:jc w:val="both"/>
        <w:rPr>
          <w:rFonts w:ascii="Book Antiqua" w:hAnsi="Book Antiqua" w:cs="Calibri"/>
        </w:rPr>
      </w:pPr>
      <w:r w:rsidRPr="0038002E">
        <w:rPr>
          <w:rFonts w:ascii="Book Antiqua" w:hAnsi="Book Antiqua" w:cs="Calibri"/>
          <w:b/>
        </w:rPr>
        <w:t>14.5</w:t>
      </w:r>
      <w:proofErr w:type="gramStart"/>
      <w:r w:rsidRPr="0038002E">
        <w:rPr>
          <w:rFonts w:ascii="Book Antiqua" w:hAnsi="Book Antiqua" w:cs="Calibri"/>
          <w:b/>
        </w:rPr>
        <w:t xml:space="preserve">  </w:t>
      </w:r>
      <w:proofErr w:type="gramEnd"/>
      <w:r w:rsidRPr="0038002E">
        <w:rPr>
          <w:rFonts w:ascii="Book Antiqua" w:hAnsi="Book Antiqua" w:cs="Calibri"/>
          <w:b/>
        </w:rPr>
        <w:t>-</w:t>
      </w:r>
      <w:r w:rsidRPr="0038002E">
        <w:rPr>
          <w:rFonts w:ascii="Book Antiqua" w:hAnsi="Book Antiqua" w:cs="Calibri"/>
        </w:rPr>
        <w:t xml:space="preserve">  Nenhuma  sanção  será  aplicada   sem   o   devido   processo administrativo, que prevê defesa prévia do interessado e  recurso  nos prazos definidos em Lei, sendo-lhe franqueada vista ao processo.</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15. DA DOTAÇÃO ORÇAMENTÁRIA:</w:t>
      </w:r>
    </w:p>
    <w:p w:rsidR="008D1D61" w:rsidRPr="0038002E" w:rsidRDefault="008D1D61" w:rsidP="008D1D61">
      <w:pPr>
        <w:pStyle w:val="SemEspaamento"/>
        <w:jc w:val="both"/>
        <w:rPr>
          <w:rFonts w:ascii="Book Antiqua" w:hAnsi="Book Antiqua" w:cs="Calibri"/>
          <w:sz w:val="24"/>
          <w:szCs w:val="24"/>
        </w:rPr>
      </w:pPr>
      <w:r w:rsidRPr="0038002E">
        <w:rPr>
          <w:rFonts w:ascii="Book Antiqua" w:hAnsi="Book Antiqua" w:cs="Calibri"/>
          <w:b/>
          <w:sz w:val="24"/>
          <w:szCs w:val="24"/>
        </w:rPr>
        <w:t xml:space="preserve">15.1 </w:t>
      </w:r>
      <w:proofErr w:type="gramStart"/>
      <w:r w:rsidRPr="0038002E">
        <w:rPr>
          <w:rFonts w:ascii="Book Antiqua" w:hAnsi="Book Antiqua" w:cs="Calibri"/>
          <w:sz w:val="24"/>
          <w:szCs w:val="24"/>
        </w:rPr>
        <w:t>Fica</w:t>
      </w:r>
      <w:proofErr w:type="gramEnd"/>
      <w:r w:rsidRPr="0038002E">
        <w:rPr>
          <w:rFonts w:ascii="Book Antiqua" w:hAnsi="Book Antiqua" w:cs="Calibri"/>
          <w:sz w:val="24"/>
          <w:szCs w:val="24"/>
        </w:rPr>
        <w:t xml:space="preserve"> dispensada de informação orçamentária nas licitações de Registro de Preços conforme decreto 7.892/2013 em seu art. 7º, a saber:</w:t>
      </w:r>
    </w:p>
    <w:p w:rsidR="008D1D61" w:rsidRPr="0038002E" w:rsidRDefault="008D1D61" w:rsidP="008D1D61">
      <w:pPr>
        <w:pStyle w:val="SemEspaamento"/>
        <w:jc w:val="both"/>
        <w:rPr>
          <w:rFonts w:ascii="Book Antiqua" w:hAnsi="Book Antiqua" w:cs="Calibri"/>
          <w:sz w:val="24"/>
          <w:szCs w:val="24"/>
        </w:rPr>
      </w:pPr>
      <w:r w:rsidRPr="0038002E">
        <w:rPr>
          <w:rFonts w:ascii="Book Antiqua" w:hAnsi="Book Antiqua" w:cs="Calibri"/>
          <w:sz w:val="24"/>
          <w:szCs w:val="24"/>
        </w:rPr>
        <w:t>§ 2o</w:t>
      </w:r>
      <w:proofErr w:type="gramStart"/>
      <w:r w:rsidRPr="0038002E">
        <w:rPr>
          <w:rFonts w:ascii="Book Antiqua" w:hAnsi="Book Antiqua" w:cs="Calibri"/>
          <w:sz w:val="24"/>
          <w:szCs w:val="24"/>
        </w:rPr>
        <w:t xml:space="preserve">  </w:t>
      </w:r>
      <w:proofErr w:type="gramEnd"/>
      <w:r w:rsidRPr="0038002E">
        <w:rPr>
          <w:rFonts w:ascii="Book Antiqua" w:hAnsi="Book Antiqua" w:cs="Calibri"/>
          <w:sz w:val="24"/>
          <w:szCs w:val="24"/>
        </w:rPr>
        <w:t xml:space="preserve">Na licitação para registro de preços não é necessário indicar a dotação orçamentária, que somente será exigida para a formalização do contrato ou outro instrumento hábil. </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t>16. DAS OBRIGAÇÕES DO VENCEDOR:</w:t>
      </w:r>
    </w:p>
    <w:p w:rsidR="008D1D61" w:rsidRPr="0038002E" w:rsidRDefault="008D1D61" w:rsidP="008D1D61">
      <w:pPr>
        <w:jc w:val="both"/>
        <w:rPr>
          <w:rFonts w:ascii="Book Antiqua" w:hAnsi="Book Antiqua" w:cs="Calibri"/>
        </w:rPr>
      </w:pPr>
      <w:r w:rsidRPr="0038002E">
        <w:rPr>
          <w:rFonts w:ascii="Book Antiqua" w:hAnsi="Book Antiqua" w:cs="Calibri"/>
          <w:b/>
        </w:rPr>
        <w:t>16.1 -</w:t>
      </w:r>
      <w:r w:rsidRPr="0038002E">
        <w:rPr>
          <w:rFonts w:ascii="Book Antiqua" w:hAnsi="Book Antiqua" w:cs="Calibri"/>
        </w:rPr>
        <w:t xml:space="preserve"> Cumprir todas as cláusulas e condições do presente Edital de Pregão;</w:t>
      </w:r>
    </w:p>
    <w:p w:rsidR="008D1D61" w:rsidRPr="0038002E" w:rsidRDefault="008D1D61" w:rsidP="008D1D61">
      <w:pPr>
        <w:jc w:val="both"/>
        <w:rPr>
          <w:rFonts w:ascii="Book Antiqua" w:hAnsi="Book Antiqua" w:cs="Calibri"/>
        </w:rPr>
      </w:pPr>
      <w:r w:rsidRPr="0038002E">
        <w:rPr>
          <w:rFonts w:ascii="Book Antiqua" w:hAnsi="Book Antiqua" w:cs="Calibri"/>
          <w:b/>
        </w:rPr>
        <w:t>16.2 -</w:t>
      </w:r>
      <w:r w:rsidRPr="0038002E">
        <w:rPr>
          <w:rFonts w:ascii="Book Antiqua" w:hAnsi="Book Antiqua" w:cs="Calibri"/>
        </w:rPr>
        <w:t xml:space="preserve"> Entregar o objeto contratado no prazo estipulado e</w:t>
      </w:r>
      <w:proofErr w:type="gramStart"/>
      <w:r w:rsidRPr="0038002E">
        <w:rPr>
          <w:rFonts w:ascii="Book Antiqua" w:hAnsi="Book Antiqua" w:cs="Calibri"/>
        </w:rPr>
        <w:t xml:space="preserve">  </w:t>
      </w:r>
      <w:proofErr w:type="gramEnd"/>
      <w:r w:rsidRPr="0038002E">
        <w:rPr>
          <w:rFonts w:ascii="Book Antiqua" w:hAnsi="Book Antiqua" w:cs="Calibri"/>
        </w:rPr>
        <w:t>conforme especificado no Edital;</w:t>
      </w:r>
    </w:p>
    <w:p w:rsidR="008D1D61" w:rsidRPr="0038002E" w:rsidRDefault="008D1D61" w:rsidP="008D1D61">
      <w:pPr>
        <w:jc w:val="both"/>
        <w:rPr>
          <w:rFonts w:ascii="Book Antiqua" w:hAnsi="Book Antiqua" w:cs="Calibri"/>
        </w:rPr>
      </w:pPr>
      <w:r w:rsidRPr="0038002E">
        <w:rPr>
          <w:rFonts w:ascii="Book Antiqua" w:hAnsi="Book Antiqua" w:cs="Calibri"/>
          <w:b/>
        </w:rPr>
        <w:t>16.3 -</w:t>
      </w:r>
      <w:r w:rsidRPr="0038002E">
        <w:rPr>
          <w:rFonts w:ascii="Book Antiqua" w:hAnsi="Book Antiqua" w:cs="Calibri"/>
        </w:rPr>
        <w:t xml:space="preserve"> O proponente vencedor</w:t>
      </w:r>
      <w:proofErr w:type="gramStart"/>
      <w:r w:rsidRPr="0038002E">
        <w:rPr>
          <w:rFonts w:ascii="Book Antiqua" w:hAnsi="Book Antiqua" w:cs="Calibri"/>
        </w:rPr>
        <w:t>, obriga-se</w:t>
      </w:r>
      <w:proofErr w:type="gramEnd"/>
      <w:r w:rsidRPr="0038002E">
        <w:rPr>
          <w:rFonts w:ascii="Book Antiqua" w:hAnsi="Book Antiqua" w:cs="Calibri"/>
        </w:rPr>
        <w:t xml:space="preserve"> pela entrega do objeto em que por ventura for vencedor, colocando-os ‘a disposição da prefeitura.</w:t>
      </w:r>
    </w:p>
    <w:p w:rsidR="008D1D61" w:rsidRPr="0038002E" w:rsidRDefault="008D1D61" w:rsidP="008D1D61">
      <w:pPr>
        <w:jc w:val="both"/>
        <w:rPr>
          <w:rFonts w:ascii="Book Antiqua" w:hAnsi="Book Antiqua" w:cs="Calibri"/>
        </w:rPr>
      </w:pPr>
      <w:r w:rsidRPr="0038002E">
        <w:rPr>
          <w:rFonts w:ascii="Book Antiqua" w:hAnsi="Book Antiqua" w:cs="Calibri"/>
          <w:b/>
        </w:rPr>
        <w:t>16.4 -</w:t>
      </w:r>
      <w:r w:rsidRPr="0038002E">
        <w:rPr>
          <w:rFonts w:ascii="Book Antiqua" w:hAnsi="Book Antiqua" w:cs="Calibri"/>
        </w:rPr>
        <w:t xml:space="preserve"> A entrega do objeto contratado dentro do prazo previsto, após a assinatura do contrato.</w:t>
      </w:r>
    </w:p>
    <w:p w:rsidR="008D1D61" w:rsidRPr="0038002E" w:rsidRDefault="008D1D61" w:rsidP="008D1D61">
      <w:pPr>
        <w:jc w:val="both"/>
        <w:rPr>
          <w:rFonts w:ascii="Book Antiqua" w:hAnsi="Book Antiqua" w:cs="Calibri"/>
        </w:rPr>
      </w:pPr>
      <w:r w:rsidRPr="0038002E">
        <w:rPr>
          <w:rFonts w:ascii="Book Antiqua" w:hAnsi="Book Antiqua" w:cs="Calibri"/>
          <w:b/>
        </w:rPr>
        <w:t>16.5 –</w:t>
      </w:r>
      <w:r w:rsidRPr="0038002E">
        <w:rPr>
          <w:rFonts w:ascii="Book Antiqua" w:hAnsi="Book Antiqua" w:cs="Calibri"/>
        </w:rPr>
        <w:t xml:space="preserve"> O contratado deverá arcar com todos os tributos inerentes a venda, inclusive autoriza a CONTRATANTE a reter os impostos passiveis de serem retidos a fim de que se cumpram às obrigações com o fisco.</w:t>
      </w:r>
    </w:p>
    <w:p w:rsidR="008D1D61" w:rsidRPr="0038002E" w:rsidRDefault="008D1D61" w:rsidP="008D1D61">
      <w:pPr>
        <w:jc w:val="both"/>
        <w:rPr>
          <w:rFonts w:ascii="Book Antiqua" w:hAnsi="Book Antiqua" w:cs="Calibri"/>
        </w:rPr>
      </w:pPr>
      <w:r w:rsidRPr="0038002E">
        <w:rPr>
          <w:rFonts w:ascii="Book Antiqua" w:hAnsi="Book Antiqua" w:cs="Calibri"/>
          <w:b/>
        </w:rPr>
        <w:t>16.6 –</w:t>
      </w:r>
      <w:r w:rsidRPr="0038002E">
        <w:rPr>
          <w:rFonts w:ascii="Book Antiqua" w:hAnsi="Book Antiqua" w:cs="Calibri"/>
        </w:rPr>
        <w:t xml:space="preserve"> O contratado obriga-se a obedecer ao objeto e as disposições legais contratuais, prestando-os dentro dos padrões de qualidade, continuidade e regularidade; Manter, durante a execução do objeto todas as condições de habilitação previstas no Edital e em compatibilidade com as obrigações assumidas;</w:t>
      </w:r>
    </w:p>
    <w:p w:rsidR="008D1D61" w:rsidRPr="0038002E" w:rsidRDefault="008D1D61" w:rsidP="008D1D61">
      <w:pPr>
        <w:jc w:val="both"/>
        <w:rPr>
          <w:rFonts w:ascii="Book Antiqua" w:hAnsi="Book Antiqua" w:cs="Calibri"/>
        </w:rPr>
      </w:pPr>
      <w:r w:rsidRPr="0038002E">
        <w:rPr>
          <w:rFonts w:ascii="Book Antiqua" w:hAnsi="Book Antiqua" w:cs="Calibri"/>
          <w:b/>
        </w:rPr>
        <w:t>16.7 –</w:t>
      </w:r>
      <w:r w:rsidRPr="0038002E">
        <w:rPr>
          <w:rFonts w:ascii="Book Antiqua" w:hAnsi="Book Antiqua" w:cs="Calibri"/>
        </w:rPr>
        <w:t xml:space="preserve"> O contratado deverá responsabilizar-se por eventuais despesas que serão de responsabilidade exclusiva da CONTRATADA, sendo que nenhuma outra despesa poderá ser debitada posteriormente;</w:t>
      </w:r>
    </w:p>
    <w:p w:rsidR="008D1D61" w:rsidRPr="0038002E" w:rsidRDefault="008D1D61" w:rsidP="008D1D61">
      <w:pPr>
        <w:jc w:val="both"/>
        <w:rPr>
          <w:rFonts w:ascii="Book Antiqua" w:hAnsi="Book Antiqua" w:cs="Calibri"/>
        </w:rPr>
      </w:pPr>
      <w:r w:rsidRPr="0038002E">
        <w:rPr>
          <w:rFonts w:ascii="Book Antiqua" w:hAnsi="Book Antiqua" w:cs="Calibri"/>
          <w:b/>
        </w:rPr>
        <w:t>16.8</w:t>
      </w:r>
      <w:r w:rsidRPr="0038002E">
        <w:rPr>
          <w:rFonts w:ascii="Book Antiqua" w:hAnsi="Book Antiqua" w:cs="Calibri"/>
        </w:rPr>
        <w:t xml:space="preserve"> - O produto/serviços entregue em desacordo com as características, especificações, validade e/ou com as quantidades do edital, verificadas no ato de seu recebimento, </w:t>
      </w:r>
      <w:r w:rsidRPr="0038002E">
        <w:rPr>
          <w:rFonts w:ascii="Book Antiqua" w:hAnsi="Book Antiqua" w:cs="Calibri"/>
        </w:rPr>
        <w:lastRenderedPageBreak/>
        <w:t>deverá ser substituído ou complementado. Nestes casos, o prazo para reposição e/ou substituição e/ou complementação será determinado pela contratante e sua inobservância implicará a aplicação das penalidades previstas no edital.</w:t>
      </w:r>
    </w:p>
    <w:p w:rsidR="008D1D61" w:rsidRPr="0038002E" w:rsidRDefault="008D1D61" w:rsidP="008D1D61">
      <w:pPr>
        <w:jc w:val="both"/>
        <w:rPr>
          <w:rFonts w:ascii="Book Antiqua" w:hAnsi="Book Antiqua" w:cs="Calibri"/>
        </w:rPr>
      </w:pPr>
      <w:r w:rsidRPr="0038002E">
        <w:rPr>
          <w:rFonts w:ascii="Book Antiqua" w:hAnsi="Book Antiqua" w:cs="Calibri"/>
          <w:b/>
        </w:rPr>
        <w:t xml:space="preserve">16.9 - </w:t>
      </w:r>
      <w:r w:rsidRPr="0038002E">
        <w:rPr>
          <w:rFonts w:ascii="Book Antiqua" w:hAnsi="Book Antiqua" w:cs="Calibri"/>
        </w:rPr>
        <w:t>O Contratado obriga-se a Realizar os serviços objeto do presente contrato, com presteza, qualidade e eficiência;</w:t>
      </w:r>
    </w:p>
    <w:p w:rsidR="008D1D61" w:rsidRPr="0038002E" w:rsidRDefault="008D1D61" w:rsidP="008D1D61">
      <w:pPr>
        <w:autoSpaceDE w:val="0"/>
        <w:autoSpaceDN w:val="0"/>
        <w:adjustRightInd w:val="0"/>
        <w:jc w:val="both"/>
        <w:rPr>
          <w:rFonts w:ascii="Book Antiqua" w:hAnsi="Book Antiqua" w:cs="Calibri"/>
        </w:rPr>
      </w:pPr>
      <w:r w:rsidRPr="0038002E">
        <w:rPr>
          <w:rFonts w:ascii="Book Antiqua" w:hAnsi="Book Antiqua" w:cs="Calibri"/>
          <w:b/>
        </w:rPr>
        <w:t>16.10 -</w:t>
      </w:r>
      <w:r w:rsidRPr="0038002E">
        <w:rPr>
          <w:rFonts w:ascii="Book Antiqua" w:hAnsi="Book Antiqua" w:cs="Calibri"/>
        </w:rPr>
        <w:t xml:space="preserve"> Assumir todas as responsabilidades em relação aos profissionais colocados à disposição da CONTRATANTE;</w:t>
      </w:r>
    </w:p>
    <w:p w:rsidR="008D1D61" w:rsidRPr="0038002E" w:rsidRDefault="008D1D61" w:rsidP="008D1D61">
      <w:pPr>
        <w:autoSpaceDE w:val="0"/>
        <w:autoSpaceDN w:val="0"/>
        <w:adjustRightInd w:val="0"/>
        <w:jc w:val="both"/>
        <w:rPr>
          <w:rFonts w:ascii="Book Antiqua" w:hAnsi="Book Antiqua" w:cs="Calibri"/>
        </w:rPr>
      </w:pPr>
      <w:r w:rsidRPr="0038002E">
        <w:rPr>
          <w:rFonts w:ascii="Book Antiqua" w:hAnsi="Book Antiqua" w:cs="Calibri"/>
          <w:b/>
        </w:rPr>
        <w:t>16.11 -</w:t>
      </w:r>
      <w:r w:rsidRPr="0038002E">
        <w:rPr>
          <w:rFonts w:ascii="Book Antiqua" w:hAnsi="Book Antiqua" w:cs="Calibri"/>
        </w:rPr>
        <w:t xml:space="preserve"> Tratar como confidenciais as informações e dados manuseados, guardando total sigilo em relação a terceiros;</w:t>
      </w:r>
    </w:p>
    <w:p w:rsidR="008D1D61" w:rsidRPr="0038002E" w:rsidRDefault="008D1D61" w:rsidP="008D1D61">
      <w:pPr>
        <w:autoSpaceDE w:val="0"/>
        <w:autoSpaceDN w:val="0"/>
        <w:adjustRightInd w:val="0"/>
        <w:jc w:val="both"/>
        <w:rPr>
          <w:rFonts w:ascii="Book Antiqua" w:hAnsi="Book Antiqua" w:cs="Calibri"/>
        </w:rPr>
      </w:pPr>
      <w:r w:rsidRPr="0038002E">
        <w:rPr>
          <w:rFonts w:ascii="Book Antiqua" w:hAnsi="Book Antiqua" w:cs="Calibri"/>
          <w:b/>
        </w:rPr>
        <w:t>16.12 -</w:t>
      </w:r>
      <w:r w:rsidRPr="0038002E">
        <w:rPr>
          <w:rFonts w:ascii="Book Antiqua" w:hAnsi="Book Antiqua" w:cs="Calibri"/>
        </w:rPr>
        <w:t xml:space="preserve"> Fornecer as devidas Notas Fiscais, nos termos da Lei.</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17. DAS OBRIGAÇÕES DA PREFEITURA:</w:t>
      </w:r>
    </w:p>
    <w:p w:rsidR="008D1D61" w:rsidRPr="0038002E" w:rsidRDefault="008D1D61" w:rsidP="008D1D61">
      <w:pPr>
        <w:jc w:val="both"/>
        <w:rPr>
          <w:rFonts w:ascii="Book Antiqua" w:hAnsi="Book Antiqua" w:cs="Calibri"/>
          <w:b/>
        </w:rPr>
      </w:pPr>
      <w:r w:rsidRPr="0038002E">
        <w:rPr>
          <w:rFonts w:ascii="Book Antiqua" w:hAnsi="Book Antiqua" w:cs="Calibri"/>
        </w:rPr>
        <w:t>A Prefeitura Municipal se compromete:</w:t>
      </w:r>
    </w:p>
    <w:p w:rsidR="008D1D61" w:rsidRPr="0038002E" w:rsidRDefault="008D1D61" w:rsidP="008D1D61">
      <w:pPr>
        <w:jc w:val="both"/>
        <w:rPr>
          <w:rFonts w:ascii="Book Antiqua" w:hAnsi="Book Antiqua" w:cs="Calibri"/>
          <w:b/>
        </w:rPr>
      </w:pPr>
      <w:r w:rsidRPr="0038002E">
        <w:rPr>
          <w:rFonts w:ascii="Book Antiqua" w:hAnsi="Book Antiqua" w:cs="Calibri"/>
        </w:rPr>
        <w:t>a) Receber a Nota Fiscal;</w:t>
      </w:r>
    </w:p>
    <w:p w:rsidR="008D1D61" w:rsidRPr="0038002E" w:rsidRDefault="008D1D61" w:rsidP="008D1D61">
      <w:pPr>
        <w:jc w:val="both"/>
        <w:rPr>
          <w:rFonts w:ascii="Book Antiqua" w:hAnsi="Book Antiqua" w:cs="Calibri"/>
          <w:b/>
        </w:rPr>
      </w:pPr>
      <w:r w:rsidRPr="0038002E">
        <w:rPr>
          <w:rFonts w:ascii="Book Antiqua" w:hAnsi="Book Antiqua" w:cs="Calibri"/>
        </w:rPr>
        <w:t>b) Efetuar o Pagamento</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18. DO PREÇO</w:t>
      </w:r>
    </w:p>
    <w:p w:rsidR="008D1D61" w:rsidRPr="0038002E" w:rsidRDefault="008D1D61" w:rsidP="008D1D61">
      <w:pPr>
        <w:jc w:val="both"/>
        <w:rPr>
          <w:rFonts w:ascii="Book Antiqua" w:hAnsi="Book Antiqua" w:cs="Calibri"/>
        </w:rPr>
      </w:pPr>
      <w:r w:rsidRPr="0038002E">
        <w:rPr>
          <w:rFonts w:ascii="Book Antiqua" w:hAnsi="Book Antiqua" w:cs="Calibri"/>
          <w:b/>
        </w:rPr>
        <w:t>18.1 -</w:t>
      </w:r>
      <w:r w:rsidRPr="0038002E">
        <w:rPr>
          <w:rFonts w:ascii="Book Antiqua" w:hAnsi="Book Antiqua" w:cs="Calibri"/>
        </w:rPr>
        <w:t xml:space="preserve"> O preço Deverá ser cotado em moeda nacional.</w:t>
      </w:r>
    </w:p>
    <w:p w:rsidR="008D1D61" w:rsidRPr="0038002E" w:rsidRDefault="008D1D61" w:rsidP="008D1D61">
      <w:pPr>
        <w:jc w:val="both"/>
        <w:rPr>
          <w:rFonts w:ascii="Book Antiqua" w:hAnsi="Book Antiqua" w:cs="Calibri"/>
        </w:rPr>
      </w:pPr>
      <w:r w:rsidRPr="0038002E">
        <w:rPr>
          <w:rFonts w:ascii="Book Antiqua" w:hAnsi="Book Antiqua" w:cs="Calibri"/>
          <w:b/>
        </w:rPr>
        <w:t>18.2 -</w:t>
      </w:r>
      <w:r w:rsidRPr="0038002E">
        <w:rPr>
          <w:rFonts w:ascii="Book Antiqua" w:hAnsi="Book Antiqua" w:cs="Calibri"/>
        </w:rPr>
        <w:t xml:space="preserve"> O preço ofertado será líquido, já inclusos todos os impostos, fretes, encargo, embalagens e demais encargos que por ventura possam existir, devendo ser discriminado numericamente</w:t>
      </w:r>
      <w:proofErr w:type="gramStart"/>
      <w:r w:rsidRPr="0038002E">
        <w:rPr>
          <w:rFonts w:ascii="Book Antiqua" w:hAnsi="Book Antiqua" w:cs="Calibri"/>
        </w:rPr>
        <w:t xml:space="preserve">  </w:t>
      </w:r>
      <w:proofErr w:type="gramEnd"/>
      <w:r w:rsidRPr="0038002E">
        <w:rPr>
          <w:rFonts w:ascii="Book Antiqua" w:hAnsi="Book Antiqua" w:cs="Calibri"/>
        </w:rPr>
        <w:t>e  preferencialmente por extenso.</w:t>
      </w:r>
    </w:p>
    <w:p w:rsidR="008D1D61" w:rsidRPr="0038002E" w:rsidRDefault="008D1D61" w:rsidP="008D1D61">
      <w:pPr>
        <w:jc w:val="both"/>
        <w:rPr>
          <w:rFonts w:ascii="Book Antiqua" w:hAnsi="Book Antiqua" w:cs="Calibri"/>
        </w:rPr>
      </w:pPr>
      <w:r w:rsidRPr="0038002E">
        <w:rPr>
          <w:rFonts w:ascii="Book Antiqua" w:hAnsi="Book Antiqua" w:cs="Calibri"/>
          <w:b/>
        </w:rPr>
        <w:t>18.3 -</w:t>
      </w:r>
      <w:r w:rsidRPr="0038002E">
        <w:rPr>
          <w:rFonts w:ascii="Book Antiqua" w:hAnsi="Book Antiqua" w:cs="Calibri"/>
        </w:rPr>
        <w:t xml:space="preserve"> Havendo discordância entre preços unitários e totais, resultantes de</w:t>
      </w:r>
      <w:proofErr w:type="gramStart"/>
      <w:r w:rsidRPr="0038002E">
        <w:rPr>
          <w:rFonts w:ascii="Book Antiqua" w:hAnsi="Book Antiqua" w:cs="Calibri"/>
        </w:rPr>
        <w:t xml:space="preserve">  </w:t>
      </w:r>
      <w:proofErr w:type="gramEnd"/>
      <w:r w:rsidRPr="0038002E">
        <w:rPr>
          <w:rFonts w:ascii="Book Antiqua" w:hAnsi="Book Antiqua" w:cs="Calibri"/>
        </w:rPr>
        <w:t>cada  item,  prevalecerão  os  primeiros.   Ocorrendo discordância entre valores numéricos e por extenso prevalecerão estes últimos.</w:t>
      </w:r>
    </w:p>
    <w:p w:rsidR="008D1D61" w:rsidRPr="0038002E" w:rsidRDefault="008D1D61" w:rsidP="008D1D61">
      <w:pPr>
        <w:jc w:val="both"/>
        <w:rPr>
          <w:rFonts w:ascii="Book Antiqua" w:hAnsi="Book Antiqua" w:cs="Calibri"/>
        </w:rPr>
      </w:pPr>
      <w:r w:rsidRPr="0038002E">
        <w:rPr>
          <w:rFonts w:ascii="Book Antiqua" w:hAnsi="Book Antiqua" w:cs="Calibri"/>
          <w:b/>
        </w:rPr>
        <w:t>18.4 –</w:t>
      </w:r>
      <w:r w:rsidRPr="0038002E">
        <w:rPr>
          <w:rFonts w:ascii="Book Antiqua" w:hAnsi="Book Antiqua" w:cs="Calibri"/>
        </w:rPr>
        <w:t xml:space="preserve"> Será considerado até três casas após a </w:t>
      </w:r>
      <w:proofErr w:type="gramStart"/>
      <w:r w:rsidRPr="0038002E">
        <w:rPr>
          <w:rFonts w:ascii="Book Antiqua" w:hAnsi="Book Antiqua" w:cs="Calibri"/>
        </w:rPr>
        <w:t>virgula</w:t>
      </w:r>
      <w:proofErr w:type="gramEnd"/>
      <w:r w:rsidRPr="0038002E">
        <w:rPr>
          <w:rFonts w:ascii="Book Antiqua" w:hAnsi="Book Antiqua" w:cs="Calibri"/>
        </w:rPr>
        <w:t>.</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t>19. CONDIÇÕES DE PAGAMENTO:</w:t>
      </w:r>
    </w:p>
    <w:p w:rsidR="008D1D61" w:rsidRPr="0038002E" w:rsidRDefault="008D1D61" w:rsidP="008D1D61">
      <w:pPr>
        <w:jc w:val="both"/>
        <w:rPr>
          <w:rFonts w:ascii="Book Antiqua" w:hAnsi="Book Antiqua" w:cs="Calibri"/>
        </w:rPr>
      </w:pPr>
      <w:r w:rsidRPr="0038002E">
        <w:rPr>
          <w:rFonts w:ascii="Book Antiqua" w:hAnsi="Book Antiqua" w:cs="Calibri"/>
          <w:b/>
        </w:rPr>
        <w:t>19.1 -</w:t>
      </w:r>
      <w:r w:rsidRPr="0038002E">
        <w:rPr>
          <w:rFonts w:ascii="Book Antiqua" w:hAnsi="Book Antiqua" w:cs="Calibri"/>
        </w:rPr>
        <w:t xml:space="preserve"> O pagamento será </w:t>
      </w:r>
      <w:proofErr w:type="gramStart"/>
      <w:r w:rsidRPr="0038002E">
        <w:rPr>
          <w:rFonts w:ascii="Book Antiqua" w:hAnsi="Book Antiqua" w:cs="Calibri"/>
        </w:rPr>
        <w:t>realizados</w:t>
      </w:r>
      <w:proofErr w:type="gramEnd"/>
      <w:r w:rsidRPr="0038002E">
        <w:rPr>
          <w:rFonts w:ascii="Book Antiqua" w:hAnsi="Book Antiqua" w:cs="Calibri"/>
        </w:rPr>
        <w:t xml:space="preserve"> em conformidade com a</w:t>
      </w:r>
      <w:r>
        <w:rPr>
          <w:rFonts w:ascii="Book Antiqua" w:hAnsi="Book Antiqua" w:cs="Calibri"/>
        </w:rPr>
        <w:t xml:space="preserve"> dotação orçamentária, em até 30</w:t>
      </w:r>
      <w:r w:rsidRPr="0038002E">
        <w:rPr>
          <w:rFonts w:ascii="Book Antiqua" w:hAnsi="Book Antiqua" w:cs="Calibri"/>
        </w:rPr>
        <w:t xml:space="preserve"> dias da entrega do objeto licitado, acompanhado de respectivas Notas Fiscais, cujo documento deverá conter as especificações dos produtos conforme item do objeto, devendo ser entregues na tesouraria Municipal da Administração.</w:t>
      </w:r>
    </w:p>
    <w:p w:rsidR="008D1D61" w:rsidRPr="0038002E" w:rsidRDefault="008D1D61" w:rsidP="008D1D61">
      <w:pPr>
        <w:jc w:val="both"/>
        <w:rPr>
          <w:rFonts w:ascii="Book Antiqua" w:hAnsi="Book Antiqua" w:cs="Calibri"/>
        </w:rPr>
      </w:pPr>
      <w:r w:rsidRPr="0038002E">
        <w:rPr>
          <w:rFonts w:ascii="Book Antiqua" w:hAnsi="Book Antiqua" w:cs="Calibri"/>
          <w:b/>
        </w:rPr>
        <w:t>19.2</w:t>
      </w:r>
      <w:r w:rsidRPr="0038002E">
        <w:rPr>
          <w:rFonts w:ascii="Book Antiqua" w:hAnsi="Book Antiqua" w:cs="Calibri"/>
        </w:rPr>
        <w:t xml:space="preserve"> - A nota fiscal deverá conter todas as especificações dos produtos, conforme itens, objeto deste Edital, devidamente atestada pela Secretaria responsável, pela pessoa indicada como responsável pelo recebimento, bem como encaminhar o termo de uso.</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r w:rsidRPr="0038002E">
        <w:rPr>
          <w:rFonts w:ascii="Book Antiqua" w:hAnsi="Book Antiqua" w:cs="Calibri"/>
          <w:b/>
        </w:rPr>
        <w:t>20. CONDIÇÕES DE ENTREGA DOS PRODUTOS/SERVIÇOS E DOS PRAZOS:</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rPr>
      </w:pPr>
      <w:r w:rsidRPr="0038002E">
        <w:rPr>
          <w:rFonts w:ascii="Book Antiqua" w:hAnsi="Book Antiqua" w:cs="Calibri"/>
          <w:b/>
        </w:rPr>
        <w:t>20.1 -</w:t>
      </w:r>
      <w:r w:rsidRPr="0038002E">
        <w:rPr>
          <w:rFonts w:ascii="Book Antiqua" w:hAnsi="Book Antiqua" w:cs="Calibri"/>
        </w:rPr>
        <w:t xml:space="preserve"> Os produtos/serviços deverão ser </w:t>
      </w:r>
      <w:proofErr w:type="gramStart"/>
      <w:r w:rsidRPr="0038002E">
        <w:rPr>
          <w:rFonts w:ascii="Book Antiqua" w:hAnsi="Book Antiqua" w:cs="Calibri"/>
        </w:rPr>
        <w:t>entregues/executados</w:t>
      </w:r>
      <w:proofErr w:type="gramEnd"/>
      <w:r w:rsidRPr="0038002E">
        <w:rPr>
          <w:rFonts w:ascii="Book Antiqua" w:hAnsi="Book Antiqua" w:cs="Calibri"/>
        </w:rPr>
        <w:t>, correndo por conta da Contratada as despesas de embalagem, seguros, transporte, tributos, encargos trabalhistas e previdenciários decorrentes do fornecimento do produto.</w:t>
      </w:r>
    </w:p>
    <w:p w:rsidR="008D1D61" w:rsidRPr="0038002E" w:rsidRDefault="008D1D61" w:rsidP="008D1D61">
      <w:pPr>
        <w:jc w:val="both"/>
        <w:rPr>
          <w:rFonts w:ascii="Book Antiqua" w:hAnsi="Book Antiqua" w:cs="Calibri"/>
          <w:b/>
        </w:rPr>
      </w:pPr>
      <w:r w:rsidRPr="0038002E">
        <w:rPr>
          <w:rFonts w:ascii="Book Antiqua" w:hAnsi="Book Antiqua" w:cs="Calibri"/>
          <w:b/>
        </w:rPr>
        <w:t>20.2 –</w:t>
      </w:r>
      <w:r w:rsidRPr="0038002E">
        <w:rPr>
          <w:rFonts w:ascii="Book Antiqua" w:hAnsi="Book Antiqua" w:cs="Calibri"/>
        </w:rPr>
        <w:t xml:space="preserve"> O empenho dar-se a, com emissão da nota fiscal</w:t>
      </w:r>
      <w:r w:rsidRPr="0038002E">
        <w:rPr>
          <w:rFonts w:ascii="Book Antiqua" w:hAnsi="Book Antiqua" w:cs="Calibri"/>
          <w:b/>
        </w:rPr>
        <w:t>.</w:t>
      </w:r>
    </w:p>
    <w:p w:rsidR="008D1D61" w:rsidRPr="0038002E" w:rsidRDefault="008D1D61" w:rsidP="008D1D61">
      <w:pPr>
        <w:jc w:val="both"/>
        <w:rPr>
          <w:rFonts w:ascii="Book Antiqua" w:hAnsi="Book Antiqua" w:cs="Calibri"/>
        </w:rPr>
      </w:pPr>
      <w:r w:rsidRPr="0038002E">
        <w:rPr>
          <w:rFonts w:ascii="Book Antiqua" w:hAnsi="Book Antiqua" w:cs="Calibri"/>
          <w:b/>
        </w:rPr>
        <w:lastRenderedPageBreak/>
        <w:t xml:space="preserve">20.3 - </w:t>
      </w:r>
      <w:r w:rsidRPr="0038002E">
        <w:rPr>
          <w:rFonts w:ascii="Book Antiqua" w:hAnsi="Book Antiqua" w:cs="Calibri"/>
        </w:rPr>
        <w:t>A execução do objeto licitado deverá iniciar-se após a assinatura do contrato.</w:t>
      </w:r>
    </w:p>
    <w:p w:rsidR="008D1D61" w:rsidRPr="0038002E" w:rsidRDefault="008D1D61" w:rsidP="008D1D61">
      <w:pPr>
        <w:jc w:val="both"/>
        <w:rPr>
          <w:rFonts w:ascii="Book Antiqua" w:hAnsi="Book Antiqua" w:cs="Calibri"/>
        </w:rPr>
      </w:pPr>
      <w:r w:rsidRPr="0038002E">
        <w:rPr>
          <w:rFonts w:ascii="Book Antiqua" w:hAnsi="Book Antiqua" w:cs="Calibri"/>
          <w:b/>
        </w:rPr>
        <w:t>20.4 -</w:t>
      </w:r>
      <w:r w:rsidRPr="0038002E">
        <w:rPr>
          <w:rFonts w:ascii="Book Antiqua" w:hAnsi="Book Antiqua" w:cs="Calibri"/>
        </w:rPr>
        <w:t xml:space="preserve"> Independentemente da aceitação dos serviços prestados, a adjudicatária garantirá a qualidade do objeto desta licitação, obrigando-se a refazer aquele que for oferecido em desacordo com apresentado na proposta, ressalvando os direitos compreendidos em lei. </w:t>
      </w:r>
    </w:p>
    <w:p w:rsidR="008D1D61" w:rsidRPr="0038002E" w:rsidRDefault="008D1D61" w:rsidP="008D1D61">
      <w:pPr>
        <w:jc w:val="both"/>
        <w:rPr>
          <w:rFonts w:ascii="Book Antiqua" w:hAnsi="Book Antiqua" w:cs="Calibri"/>
        </w:rPr>
      </w:pPr>
      <w:r w:rsidRPr="0038002E">
        <w:rPr>
          <w:rFonts w:ascii="Book Antiqua" w:hAnsi="Book Antiqua" w:cs="Calibri"/>
          <w:b/>
        </w:rPr>
        <w:t>20.5 -</w:t>
      </w:r>
      <w:r w:rsidRPr="0038002E">
        <w:rPr>
          <w:rFonts w:ascii="Book Antiqua" w:hAnsi="Book Antiqua" w:cs="Calibri"/>
        </w:rPr>
        <w:t xml:space="preserve"> A Prefeitura Municipal reserva-se no direito de recusar, no todo ou em parte os serviços, se os mesmos forem rejeitados pela sua fiscalização, obrigando-se a empresa vencedora a promover sua ré execução.</w:t>
      </w:r>
    </w:p>
    <w:p w:rsidR="008D1D61" w:rsidRPr="0038002E" w:rsidRDefault="008D1D61" w:rsidP="008D1D61">
      <w:pPr>
        <w:jc w:val="both"/>
        <w:rPr>
          <w:rFonts w:ascii="Book Antiqua" w:hAnsi="Book Antiqua" w:cs="Calibri"/>
        </w:rPr>
      </w:pPr>
      <w:r w:rsidRPr="0038002E">
        <w:rPr>
          <w:rFonts w:ascii="Book Antiqua" w:hAnsi="Book Antiqua" w:cs="Calibri"/>
          <w:b/>
        </w:rPr>
        <w:t>20.6 -</w:t>
      </w:r>
      <w:r w:rsidRPr="0038002E">
        <w:rPr>
          <w:rFonts w:ascii="Book Antiqua" w:hAnsi="Book Antiqua" w:cs="Calibri"/>
        </w:rPr>
        <w:t xml:space="preserve"> A licitante vencedora sujeitar-se-á a mais ampla e irrestrita fiscalização por parte da Prefeitura ou por terceiros através de delegação, encarregada de acompanhar a execução do objeto desta licitação, prestando esclarecimentos solicitados, atendendo as reclamações formuladas, inclusive todas as</w:t>
      </w:r>
      <w:proofErr w:type="gramStart"/>
      <w:r w:rsidRPr="0038002E">
        <w:rPr>
          <w:rFonts w:ascii="Book Antiqua" w:hAnsi="Book Antiqua" w:cs="Calibri"/>
        </w:rPr>
        <w:t xml:space="preserve">  </w:t>
      </w:r>
      <w:proofErr w:type="gramEnd"/>
      <w:r w:rsidRPr="0038002E">
        <w:rPr>
          <w:rFonts w:ascii="Book Antiqua" w:hAnsi="Book Antiqua" w:cs="Calibri"/>
        </w:rPr>
        <w:t xml:space="preserve">entregas e anexar a Nota Fiscal, qual deverá ser acompanhado por um encarregado da Pasta. </w:t>
      </w:r>
      <w:r w:rsidRPr="0038002E">
        <w:rPr>
          <w:rFonts w:ascii="Book Antiqua" w:hAnsi="Book Antiqua" w:cs="Calibri"/>
        </w:rPr>
        <w:cr/>
      </w:r>
      <w:r w:rsidRPr="0038002E">
        <w:rPr>
          <w:rFonts w:ascii="Book Antiqua" w:hAnsi="Book Antiqua" w:cs="Calibri"/>
          <w:b/>
        </w:rPr>
        <w:t>20.7 –</w:t>
      </w:r>
      <w:r w:rsidRPr="0038002E">
        <w:rPr>
          <w:rFonts w:ascii="Book Antiqua" w:hAnsi="Book Antiqua" w:cs="Calibri"/>
        </w:rPr>
        <w:t xml:space="preserve"> Ao final do trabalho a empresa vencedora deverá entregar relatório dos serviços prestados.</w:t>
      </w:r>
    </w:p>
    <w:p w:rsidR="008D1D61" w:rsidRPr="0038002E" w:rsidRDefault="008D1D61" w:rsidP="008D1D61">
      <w:pPr>
        <w:jc w:val="both"/>
        <w:rPr>
          <w:rFonts w:ascii="Book Antiqua" w:hAnsi="Book Antiqua" w:cs="Calibri"/>
        </w:rPr>
      </w:pPr>
      <w:r w:rsidRPr="0038002E">
        <w:rPr>
          <w:rFonts w:ascii="Book Antiqua" w:hAnsi="Book Antiqua" w:cs="Calibri"/>
          <w:b/>
        </w:rPr>
        <w:t>20.8 –</w:t>
      </w:r>
      <w:r w:rsidRPr="0038002E">
        <w:rPr>
          <w:rFonts w:ascii="Book Antiqua" w:hAnsi="Book Antiqua" w:cs="Calibri"/>
        </w:rPr>
        <w:t xml:space="preserve"> A documentação relativa ao objeto deverá ser entregue junto </w:t>
      </w:r>
      <w:proofErr w:type="gramStart"/>
      <w:r w:rsidRPr="0038002E">
        <w:rPr>
          <w:rFonts w:ascii="Book Antiqua" w:hAnsi="Book Antiqua" w:cs="Calibri"/>
        </w:rPr>
        <w:t>a</w:t>
      </w:r>
      <w:proofErr w:type="gramEnd"/>
      <w:r w:rsidRPr="0038002E">
        <w:rPr>
          <w:rFonts w:ascii="Book Antiqua" w:hAnsi="Book Antiqua" w:cs="Calibri"/>
        </w:rPr>
        <w:t xml:space="preserve"> prefeitura municipal para o devido arquivamento.</w:t>
      </w:r>
    </w:p>
    <w:p w:rsidR="008D1D61" w:rsidRPr="0038002E" w:rsidRDefault="008D1D61" w:rsidP="008D1D61">
      <w:pPr>
        <w:jc w:val="both"/>
        <w:rPr>
          <w:rFonts w:ascii="Book Antiqua" w:hAnsi="Book Antiqua" w:cs="Calibri"/>
        </w:rPr>
      </w:pPr>
    </w:p>
    <w:p w:rsidR="008D1D61" w:rsidRPr="003810C7" w:rsidRDefault="008D1D61" w:rsidP="008D1D61">
      <w:pPr>
        <w:jc w:val="both"/>
        <w:rPr>
          <w:rFonts w:ascii="Book Antiqua" w:hAnsi="Book Antiqua" w:cs="Calibri"/>
          <w:b/>
        </w:rPr>
      </w:pPr>
      <w:r w:rsidRPr="003810C7">
        <w:rPr>
          <w:rFonts w:ascii="Book Antiqua" w:hAnsi="Book Antiqua" w:cs="Calibri"/>
          <w:b/>
        </w:rPr>
        <w:t>21. DO REAJUSTE</w:t>
      </w:r>
    </w:p>
    <w:p w:rsidR="008D1D61" w:rsidRPr="0038002E" w:rsidRDefault="008D1D61" w:rsidP="008D1D61">
      <w:pPr>
        <w:jc w:val="both"/>
        <w:rPr>
          <w:rFonts w:ascii="Book Antiqua" w:hAnsi="Book Antiqua" w:cs="Calibri"/>
        </w:rPr>
      </w:pPr>
      <w:r w:rsidRPr="003810C7">
        <w:rPr>
          <w:rFonts w:ascii="Book Antiqua" w:hAnsi="Book Antiqua" w:cs="Calibri"/>
          <w:b/>
        </w:rPr>
        <w:t>21.1 -</w:t>
      </w:r>
      <w:r w:rsidRPr="003810C7">
        <w:rPr>
          <w:rFonts w:ascii="Book Antiqua" w:hAnsi="Book Antiqua" w:cs="Calibri"/>
        </w:rPr>
        <w:t xml:space="preserve"> O preço cotado não será reajustado.</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t>22. DISPOSIÇÕES GERAIS:</w:t>
      </w:r>
    </w:p>
    <w:p w:rsidR="008D1D61" w:rsidRPr="0038002E" w:rsidRDefault="008D1D61" w:rsidP="008D1D61">
      <w:pPr>
        <w:jc w:val="both"/>
        <w:rPr>
          <w:rFonts w:ascii="Book Antiqua" w:hAnsi="Book Antiqua" w:cs="Calibri"/>
        </w:rPr>
      </w:pPr>
      <w:r w:rsidRPr="0038002E">
        <w:rPr>
          <w:rFonts w:ascii="Book Antiqua" w:hAnsi="Book Antiqua" w:cs="Calibri"/>
          <w:b/>
        </w:rPr>
        <w:t>22.1 -</w:t>
      </w:r>
      <w:r w:rsidRPr="0038002E">
        <w:rPr>
          <w:rFonts w:ascii="Book Antiqua" w:hAnsi="Book Antiqua" w:cs="Calibri"/>
        </w:rPr>
        <w:t xml:space="preserve"> Este edital deverá ser lido e interpretado na íntegra, e após apresentação da documentação e da proposta não serão aceitas alegações de desconhecimento ou discordância de seus termos.</w:t>
      </w:r>
    </w:p>
    <w:p w:rsidR="008D1D61" w:rsidRPr="0038002E" w:rsidRDefault="008D1D61" w:rsidP="008D1D61">
      <w:pPr>
        <w:jc w:val="both"/>
        <w:rPr>
          <w:rFonts w:ascii="Book Antiqua" w:hAnsi="Book Antiqua" w:cs="Calibri"/>
        </w:rPr>
      </w:pPr>
      <w:r w:rsidRPr="0038002E">
        <w:rPr>
          <w:rFonts w:ascii="Book Antiqua" w:hAnsi="Book Antiqua" w:cs="Calibri"/>
          <w:b/>
        </w:rPr>
        <w:t>22.2 -</w:t>
      </w:r>
      <w:r>
        <w:rPr>
          <w:rFonts w:ascii="Book Antiqua" w:hAnsi="Book Antiqua" w:cs="Calibri"/>
        </w:rPr>
        <w:t xml:space="preserve"> Será </w:t>
      </w:r>
      <w:r w:rsidRPr="0038002E">
        <w:rPr>
          <w:rFonts w:ascii="Book Antiqua" w:hAnsi="Book Antiqua" w:cs="Calibri"/>
        </w:rPr>
        <w:t>dada</w:t>
      </w:r>
      <w:proofErr w:type="gramStart"/>
      <w:r w:rsidRPr="0038002E">
        <w:rPr>
          <w:rFonts w:ascii="Book Antiqua" w:hAnsi="Book Antiqua" w:cs="Calibri"/>
        </w:rPr>
        <w:t xml:space="preserve">  </w:t>
      </w:r>
      <w:proofErr w:type="gramEnd"/>
      <w:r w:rsidRPr="0038002E">
        <w:rPr>
          <w:rFonts w:ascii="Book Antiqua" w:hAnsi="Book Antiqua" w:cs="Calibri"/>
        </w:rPr>
        <w:t>vista  aos proponentes  interessados tanto das Propostas de Preços como dos Documentos de Habilitação apresentados na Sessão.</w:t>
      </w:r>
    </w:p>
    <w:p w:rsidR="008D1D61" w:rsidRPr="0038002E" w:rsidRDefault="008D1D61" w:rsidP="008D1D61">
      <w:pPr>
        <w:jc w:val="both"/>
        <w:rPr>
          <w:rFonts w:ascii="Book Antiqua" w:hAnsi="Book Antiqua" w:cs="Calibri"/>
        </w:rPr>
      </w:pPr>
      <w:r w:rsidRPr="0038002E">
        <w:rPr>
          <w:rFonts w:ascii="Book Antiqua" w:hAnsi="Book Antiqua" w:cs="Calibri"/>
          <w:b/>
        </w:rPr>
        <w:t>22.3 -</w:t>
      </w:r>
      <w:r w:rsidRPr="0038002E">
        <w:rPr>
          <w:rFonts w:ascii="Book Antiqua" w:hAnsi="Book Antiqua" w:cs="Calibri"/>
        </w:rPr>
        <w:t xml:space="preserve"> É facultado ao Pregoeiro ou à Autoridade Superior em qualquer fase do julgamento</w:t>
      </w:r>
      <w:proofErr w:type="gramStart"/>
      <w:r w:rsidRPr="0038002E">
        <w:rPr>
          <w:rFonts w:ascii="Book Antiqua" w:hAnsi="Book Antiqua" w:cs="Calibri"/>
        </w:rPr>
        <w:t xml:space="preserve">  </w:t>
      </w:r>
      <w:proofErr w:type="gramEnd"/>
      <w:r w:rsidRPr="0038002E">
        <w:rPr>
          <w:rFonts w:ascii="Book Antiqua" w:hAnsi="Book Antiqua" w:cs="Calibri"/>
        </w:rPr>
        <w:t>promover  diligência  destinada  a  esclarecer  ou complementar a instrução do processo e a  aferição  do  ofertado,  bem como solicitar a Órgãos competentes a elaboração de pareceres técnicos destinados a fundamentar as decisões.</w:t>
      </w:r>
    </w:p>
    <w:p w:rsidR="008D1D61" w:rsidRPr="0038002E" w:rsidRDefault="008D1D61" w:rsidP="008D1D61">
      <w:pPr>
        <w:jc w:val="both"/>
        <w:rPr>
          <w:rFonts w:ascii="Book Antiqua" w:hAnsi="Book Antiqua" w:cs="Calibri"/>
        </w:rPr>
      </w:pPr>
      <w:r w:rsidRPr="0038002E">
        <w:rPr>
          <w:rFonts w:ascii="Book Antiqua" w:hAnsi="Book Antiqua" w:cs="Calibri"/>
          <w:b/>
        </w:rPr>
        <w:t>22.4 -</w:t>
      </w:r>
      <w:r w:rsidRPr="0038002E">
        <w:rPr>
          <w:rFonts w:ascii="Book Antiqua" w:hAnsi="Book Antiqua" w:cs="Calibri"/>
        </w:rPr>
        <w:t xml:space="preserve"> É vedado ao licitante retirar sua proposta ou parte dela depois de aberta a sessão do pregão.</w:t>
      </w:r>
    </w:p>
    <w:p w:rsidR="008D1D61" w:rsidRPr="0038002E" w:rsidRDefault="008D1D61" w:rsidP="008D1D61">
      <w:pPr>
        <w:jc w:val="both"/>
        <w:rPr>
          <w:rFonts w:ascii="Book Antiqua" w:hAnsi="Book Antiqua" w:cs="Calibri"/>
        </w:rPr>
      </w:pPr>
      <w:r w:rsidRPr="0038002E">
        <w:rPr>
          <w:rFonts w:ascii="Book Antiqua" w:hAnsi="Book Antiqua" w:cs="Calibri"/>
          <w:b/>
        </w:rPr>
        <w:t>22.5 -</w:t>
      </w:r>
      <w:r w:rsidRPr="0038002E">
        <w:rPr>
          <w:rFonts w:ascii="Book Antiqua" w:hAnsi="Book Antiqua" w:cs="Calibri"/>
        </w:rPr>
        <w:t xml:space="preserve"> O</w:t>
      </w:r>
      <w:proofErr w:type="gramStart"/>
      <w:r w:rsidRPr="0038002E">
        <w:rPr>
          <w:rFonts w:ascii="Book Antiqua" w:hAnsi="Book Antiqua" w:cs="Calibri"/>
        </w:rPr>
        <w:t xml:space="preserve">  </w:t>
      </w:r>
      <w:proofErr w:type="gramEnd"/>
      <w:r w:rsidRPr="0038002E">
        <w:rPr>
          <w:rFonts w:ascii="Book Antiqua" w:hAnsi="Book Antiqua" w:cs="Calibri"/>
        </w:rPr>
        <w:t>objeto  da  presente  licitação  poderá  sofrer  acréscimos conforme previsto no parágrafo 1º do art. 65 da Lei 8.666/93.</w:t>
      </w:r>
    </w:p>
    <w:p w:rsidR="008D1D61" w:rsidRPr="0038002E" w:rsidRDefault="008D1D61" w:rsidP="008D1D61">
      <w:pPr>
        <w:jc w:val="both"/>
        <w:rPr>
          <w:rFonts w:ascii="Book Antiqua" w:hAnsi="Book Antiqua" w:cs="Calibri"/>
        </w:rPr>
      </w:pPr>
      <w:r w:rsidRPr="0038002E">
        <w:rPr>
          <w:rFonts w:ascii="Book Antiqua" w:hAnsi="Book Antiqua" w:cs="Calibri"/>
          <w:b/>
        </w:rPr>
        <w:t>22.6 -</w:t>
      </w:r>
      <w:r w:rsidRPr="0038002E">
        <w:rPr>
          <w:rFonts w:ascii="Book Antiqua" w:hAnsi="Book Antiqua" w:cs="Calibri"/>
        </w:rPr>
        <w:t xml:space="preserve"> É vedado à contratada </w:t>
      </w:r>
      <w:proofErr w:type="gramStart"/>
      <w:r w:rsidRPr="0038002E">
        <w:rPr>
          <w:rFonts w:ascii="Book Antiqua" w:hAnsi="Book Antiqua" w:cs="Calibri"/>
        </w:rPr>
        <w:t>sub contratar</w:t>
      </w:r>
      <w:proofErr w:type="gramEnd"/>
      <w:r w:rsidRPr="0038002E">
        <w:rPr>
          <w:rFonts w:ascii="Book Antiqua" w:hAnsi="Book Antiqua" w:cs="Calibri"/>
        </w:rPr>
        <w:t xml:space="preserve">  total  ou  parcialmente  o fornecimento.</w:t>
      </w:r>
    </w:p>
    <w:p w:rsidR="008D1D61" w:rsidRPr="0038002E" w:rsidRDefault="008D1D61" w:rsidP="008D1D61">
      <w:pPr>
        <w:jc w:val="both"/>
        <w:rPr>
          <w:rFonts w:ascii="Book Antiqua" w:hAnsi="Book Antiqua" w:cs="Calibri"/>
        </w:rPr>
      </w:pPr>
      <w:r w:rsidRPr="0038002E">
        <w:rPr>
          <w:rFonts w:ascii="Book Antiqua" w:hAnsi="Book Antiqua" w:cs="Calibri"/>
          <w:b/>
        </w:rPr>
        <w:t>22.7 -</w:t>
      </w:r>
      <w:r w:rsidRPr="0038002E">
        <w:rPr>
          <w:rFonts w:ascii="Book Antiqua" w:hAnsi="Book Antiqua" w:cs="Calibri"/>
        </w:rPr>
        <w:t xml:space="preserve"> A presente licitação somente poderá ser revogada por razões de interesse</w:t>
      </w:r>
      <w:proofErr w:type="gramStart"/>
      <w:r w:rsidRPr="0038002E">
        <w:rPr>
          <w:rFonts w:ascii="Book Antiqua" w:hAnsi="Book Antiqua" w:cs="Calibri"/>
        </w:rPr>
        <w:t xml:space="preserve">  </w:t>
      </w:r>
      <w:proofErr w:type="gramEnd"/>
      <w:r w:rsidRPr="0038002E">
        <w:rPr>
          <w:rFonts w:ascii="Book Antiqua" w:hAnsi="Book Antiqua" w:cs="Calibri"/>
        </w:rPr>
        <w:t>público,  decorrente  de  fato  superveniente devidamente comprovado, ou anulado, em todo ou em parte, por ilegalidade de ofício ou por provocação de terceiros, mediante parecer escrito e devidamente comprovado.</w:t>
      </w:r>
    </w:p>
    <w:p w:rsidR="008D1D61" w:rsidRPr="0038002E" w:rsidRDefault="008D1D61" w:rsidP="008D1D61">
      <w:pPr>
        <w:jc w:val="both"/>
        <w:rPr>
          <w:rFonts w:ascii="Book Antiqua" w:hAnsi="Book Antiqua" w:cs="Calibri"/>
        </w:rPr>
      </w:pPr>
      <w:r w:rsidRPr="0038002E">
        <w:rPr>
          <w:rFonts w:ascii="Book Antiqua" w:hAnsi="Book Antiqua" w:cs="Calibri"/>
          <w:b/>
        </w:rPr>
        <w:t>22.8 -</w:t>
      </w:r>
      <w:r w:rsidRPr="0038002E">
        <w:rPr>
          <w:rFonts w:ascii="Book Antiqua" w:hAnsi="Book Antiqua" w:cs="Calibri"/>
        </w:rPr>
        <w:t xml:space="preserve"> O Pregoeiro, no interesse da Administração,</w:t>
      </w:r>
      <w:proofErr w:type="gramStart"/>
      <w:r w:rsidRPr="0038002E">
        <w:rPr>
          <w:rFonts w:ascii="Book Antiqua" w:hAnsi="Book Antiqua" w:cs="Calibri"/>
        </w:rPr>
        <w:t xml:space="preserve">  </w:t>
      </w:r>
      <w:proofErr w:type="gramEnd"/>
      <w:r w:rsidRPr="0038002E">
        <w:rPr>
          <w:rFonts w:ascii="Book Antiqua" w:hAnsi="Book Antiqua" w:cs="Calibri"/>
        </w:rPr>
        <w:t xml:space="preserve">poderá  relevar omissões puramente formais  observadas  na  documentação  e  proposta, desde que não contrariem a  </w:t>
      </w:r>
      <w:r w:rsidRPr="0038002E">
        <w:rPr>
          <w:rFonts w:ascii="Book Antiqua" w:hAnsi="Book Antiqua" w:cs="Calibri"/>
        </w:rPr>
        <w:lastRenderedPageBreak/>
        <w:t>legislação  vigente  e  não  comprometa  a lisura da licitação sendo possível à promoção de diligência  destinada a esclarecer ou a complementar a instrução do processo.</w:t>
      </w:r>
    </w:p>
    <w:p w:rsidR="008D1D61" w:rsidRPr="0038002E" w:rsidRDefault="008D1D61" w:rsidP="008D1D61">
      <w:pPr>
        <w:jc w:val="both"/>
        <w:rPr>
          <w:rFonts w:ascii="Book Antiqua" w:hAnsi="Book Antiqua" w:cs="Calibri"/>
        </w:rPr>
      </w:pPr>
      <w:r w:rsidRPr="0038002E">
        <w:rPr>
          <w:rFonts w:ascii="Book Antiqua" w:hAnsi="Book Antiqua" w:cs="Calibri"/>
          <w:b/>
        </w:rPr>
        <w:t>22.9 -</w:t>
      </w:r>
      <w:r w:rsidRPr="0038002E">
        <w:rPr>
          <w:rFonts w:ascii="Book Antiqua" w:hAnsi="Book Antiqua" w:cs="Calibri"/>
        </w:rPr>
        <w:t xml:space="preserve"> Para agilização dos trabalhos, não interferindo</w:t>
      </w:r>
      <w:proofErr w:type="gramStart"/>
      <w:r w:rsidRPr="0038002E">
        <w:rPr>
          <w:rFonts w:ascii="Book Antiqua" w:hAnsi="Book Antiqua" w:cs="Calibri"/>
        </w:rPr>
        <w:t xml:space="preserve">  </w:t>
      </w:r>
      <w:proofErr w:type="gramEnd"/>
      <w:r w:rsidRPr="0038002E">
        <w:rPr>
          <w:rFonts w:ascii="Book Antiqua" w:hAnsi="Book Antiqua" w:cs="Calibri"/>
        </w:rPr>
        <w:t>no  julgamento das propostas,  os  Licitantes  farão  constar  em  sua  documentação: endereço, número de fax e telefone, bem como o nome da pessoa indicada para contatos.</w:t>
      </w:r>
    </w:p>
    <w:p w:rsidR="008D1D61" w:rsidRPr="0038002E" w:rsidRDefault="008D1D61" w:rsidP="008D1D61">
      <w:pPr>
        <w:jc w:val="both"/>
        <w:rPr>
          <w:rFonts w:ascii="Book Antiqua" w:hAnsi="Book Antiqua" w:cs="Calibri"/>
        </w:rPr>
      </w:pPr>
      <w:r w:rsidRPr="0038002E">
        <w:rPr>
          <w:rFonts w:ascii="Book Antiqua" w:hAnsi="Book Antiqua" w:cs="Calibri"/>
          <w:b/>
        </w:rPr>
        <w:t>22.10 -</w:t>
      </w:r>
      <w:r w:rsidRPr="0038002E">
        <w:rPr>
          <w:rFonts w:ascii="Book Antiqua" w:hAnsi="Book Antiqua" w:cs="Calibri"/>
        </w:rPr>
        <w:t xml:space="preserve"> No interesse do Município, e sem que caiba às participantes qualquer reclamação ou indenização, poderá ser:</w:t>
      </w:r>
    </w:p>
    <w:p w:rsidR="008D1D61" w:rsidRPr="0038002E" w:rsidRDefault="008D1D61" w:rsidP="008D1D61">
      <w:pPr>
        <w:jc w:val="both"/>
        <w:rPr>
          <w:rFonts w:ascii="Book Antiqua" w:hAnsi="Book Antiqua" w:cs="Calibri"/>
        </w:rPr>
      </w:pPr>
      <w:r w:rsidRPr="0038002E">
        <w:rPr>
          <w:rFonts w:ascii="Book Antiqua" w:hAnsi="Book Antiqua" w:cs="Calibri"/>
        </w:rPr>
        <w:t>a) adiada a abertura da licitação;</w:t>
      </w:r>
    </w:p>
    <w:p w:rsidR="008D1D61" w:rsidRPr="0038002E" w:rsidRDefault="008D1D61" w:rsidP="008D1D61">
      <w:pPr>
        <w:jc w:val="both"/>
        <w:rPr>
          <w:rFonts w:ascii="Book Antiqua" w:hAnsi="Book Antiqua" w:cs="Calibri"/>
        </w:rPr>
      </w:pPr>
      <w:r w:rsidRPr="0038002E">
        <w:rPr>
          <w:rFonts w:ascii="Book Antiqua" w:hAnsi="Book Antiqua" w:cs="Calibri"/>
        </w:rPr>
        <w:t xml:space="preserve">b) alteradas as condições do Edital, </w:t>
      </w:r>
      <w:r w:rsidR="002E03A5" w:rsidRPr="0038002E">
        <w:rPr>
          <w:rFonts w:ascii="Book Antiqua" w:hAnsi="Book Antiqua" w:cs="Calibri"/>
        </w:rPr>
        <w:t>obedecido ao</w:t>
      </w:r>
      <w:r w:rsidRPr="0038002E">
        <w:rPr>
          <w:rFonts w:ascii="Book Antiqua" w:hAnsi="Book Antiqua" w:cs="Calibri"/>
        </w:rPr>
        <w:t xml:space="preserve"> disposto no §</w:t>
      </w:r>
      <w:proofErr w:type="gramStart"/>
      <w:r w:rsidRPr="0038002E">
        <w:rPr>
          <w:rFonts w:ascii="Book Antiqua" w:hAnsi="Book Antiqua" w:cs="Calibri"/>
        </w:rPr>
        <w:t xml:space="preserve">  </w:t>
      </w:r>
      <w:proofErr w:type="gramEnd"/>
      <w:r w:rsidRPr="0038002E">
        <w:rPr>
          <w:rFonts w:ascii="Book Antiqua" w:hAnsi="Book Antiqua" w:cs="Calibri"/>
        </w:rPr>
        <w:t>4º  do art. 21 da Lei 8.666/93.</w:t>
      </w:r>
    </w:p>
    <w:p w:rsidR="008D1D61" w:rsidRPr="0038002E" w:rsidRDefault="008D1D61" w:rsidP="008D1D61">
      <w:pPr>
        <w:jc w:val="both"/>
        <w:rPr>
          <w:rFonts w:ascii="Book Antiqua" w:hAnsi="Book Antiqua" w:cs="Calibri"/>
        </w:rPr>
      </w:pPr>
      <w:r w:rsidRPr="0038002E">
        <w:rPr>
          <w:rFonts w:ascii="Book Antiqua" w:hAnsi="Book Antiqua" w:cs="Calibri"/>
          <w:b/>
        </w:rPr>
        <w:t>22.11 -</w:t>
      </w:r>
      <w:r w:rsidRPr="0038002E">
        <w:rPr>
          <w:rFonts w:ascii="Book Antiqua" w:hAnsi="Book Antiqua" w:cs="Calibri"/>
        </w:rPr>
        <w:t xml:space="preserve"> A Administração não pode descumprir as normas e</w:t>
      </w:r>
      <w:proofErr w:type="gramStart"/>
      <w:r w:rsidRPr="0038002E">
        <w:rPr>
          <w:rFonts w:ascii="Book Antiqua" w:hAnsi="Book Antiqua" w:cs="Calibri"/>
        </w:rPr>
        <w:t xml:space="preserve">  </w:t>
      </w:r>
      <w:proofErr w:type="gramEnd"/>
      <w:r w:rsidRPr="0038002E">
        <w:rPr>
          <w:rFonts w:ascii="Book Antiqua" w:hAnsi="Book Antiqua" w:cs="Calibri"/>
        </w:rPr>
        <w:t>condições  do edital, ao qual se acha estritamente vinculada.</w:t>
      </w:r>
    </w:p>
    <w:p w:rsidR="008D1D61" w:rsidRPr="0038002E" w:rsidRDefault="008D1D61" w:rsidP="008D1D61">
      <w:pPr>
        <w:jc w:val="both"/>
        <w:rPr>
          <w:rFonts w:ascii="Book Antiqua" w:hAnsi="Book Antiqua" w:cs="Calibri"/>
        </w:rPr>
      </w:pPr>
      <w:r w:rsidRPr="0038002E">
        <w:rPr>
          <w:rFonts w:ascii="Book Antiqua" w:hAnsi="Book Antiqua" w:cs="Calibri"/>
          <w:b/>
        </w:rPr>
        <w:t>22.13 -</w:t>
      </w:r>
      <w:r w:rsidRPr="0038002E">
        <w:rPr>
          <w:rFonts w:ascii="Book Antiqua" w:hAnsi="Book Antiqua" w:cs="Calibri"/>
        </w:rPr>
        <w:t xml:space="preserve"> Qualquer cidadão é parte</w:t>
      </w:r>
      <w:proofErr w:type="gramStart"/>
      <w:r w:rsidRPr="0038002E">
        <w:rPr>
          <w:rFonts w:ascii="Book Antiqua" w:hAnsi="Book Antiqua" w:cs="Calibri"/>
        </w:rPr>
        <w:t xml:space="preserve">  </w:t>
      </w:r>
      <w:proofErr w:type="gramEnd"/>
      <w:r w:rsidRPr="0038002E">
        <w:rPr>
          <w:rFonts w:ascii="Book Antiqua" w:hAnsi="Book Antiqua" w:cs="Calibri"/>
        </w:rPr>
        <w:t>legítima  para  impugnar  edital  de licitação  por  irregularidade  na  aplicação   desta   Lei,   devendo protocolar o pedido até 3 (três) dias úteis antes da data fixada para a abertura dos  envelopes  de  habilitação,  devendo  a  Administração julgar e responder à impugnação  em  até  3  (três)  dias  úteis,  sem prejuízo da faculdade prevista no § 1o do art. 113.</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t>23. DA VALIDADE DA PROPOSTA:</w:t>
      </w:r>
    </w:p>
    <w:p w:rsidR="008D1D61" w:rsidRPr="0038002E" w:rsidRDefault="008D1D61" w:rsidP="008D1D61">
      <w:pPr>
        <w:jc w:val="both"/>
        <w:rPr>
          <w:rFonts w:ascii="Book Antiqua" w:hAnsi="Book Antiqua" w:cs="Calibri"/>
        </w:rPr>
      </w:pPr>
      <w:r w:rsidRPr="0038002E">
        <w:rPr>
          <w:rFonts w:ascii="Book Antiqua" w:hAnsi="Book Antiqua" w:cs="Calibri"/>
          <w:b/>
        </w:rPr>
        <w:t>23.1</w:t>
      </w:r>
      <w:r w:rsidRPr="0038002E">
        <w:rPr>
          <w:rFonts w:ascii="Book Antiqua" w:hAnsi="Book Antiqua" w:cs="Calibri"/>
        </w:rPr>
        <w:t xml:space="preserve"> - O prazo de validade da proposta não poderá ser inferior a</w:t>
      </w:r>
      <w:proofErr w:type="gramStart"/>
      <w:r w:rsidRPr="0038002E">
        <w:rPr>
          <w:rFonts w:ascii="Book Antiqua" w:hAnsi="Book Antiqua" w:cs="Calibri"/>
        </w:rPr>
        <w:t xml:space="preserve">  </w:t>
      </w:r>
      <w:proofErr w:type="gramEnd"/>
      <w:r w:rsidRPr="0038002E">
        <w:rPr>
          <w:rFonts w:ascii="Book Antiqua" w:hAnsi="Book Antiqua" w:cs="Calibri"/>
        </w:rPr>
        <w:t>60 (sessenta) dias, contados da data limite para apresentação das  propostas nesta licitação.</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t>24. DAS CONDIÇÕES ESPECIAIS</w:t>
      </w:r>
    </w:p>
    <w:p w:rsidR="008D1D61" w:rsidRPr="0038002E" w:rsidRDefault="008D1D61" w:rsidP="008D1D61">
      <w:pPr>
        <w:jc w:val="both"/>
        <w:rPr>
          <w:rFonts w:ascii="Book Antiqua" w:hAnsi="Book Antiqua" w:cs="Calibri"/>
        </w:rPr>
      </w:pPr>
      <w:r w:rsidRPr="0038002E">
        <w:rPr>
          <w:rFonts w:ascii="Book Antiqua" w:hAnsi="Book Antiqua" w:cs="Calibri"/>
          <w:b/>
        </w:rPr>
        <w:t>24.1 -</w:t>
      </w:r>
      <w:proofErr w:type="gramStart"/>
      <w:r w:rsidRPr="0038002E">
        <w:rPr>
          <w:rFonts w:ascii="Book Antiqua" w:hAnsi="Book Antiqua" w:cs="Calibri"/>
        </w:rPr>
        <w:t xml:space="preserve">  </w:t>
      </w:r>
      <w:proofErr w:type="gramEnd"/>
      <w:r w:rsidRPr="0038002E">
        <w:rPr>
          <w:rFonts w:ascii="Book Antiqua" w:hAnsi="Book Antiqua" w:cs="Calibri"/>
          <w:b/>
        </w:rPr>
        <w:t>Da Empresa de Pequeno Porte e Micro Empresa.</w:t>
      </w:r>
    </w:p>
    <w:p w:rsidR="008D1D61" w:rsidRPr="0038002E" w:rsidRDefault="008D1D61" w:rsidP="008D1D61">
      <w:pPr>
        <w:jc w:val="both"/>
        <w:rPr>
          <w:rFonts w:ascii="Book Antiqua" w:hAnsi="Book Antiqua" w:cs="Calibri"/>
        </w:rPr>
      </w:pPr>
      <w:r w:rsidRPr="0038002E">
        <w:rPr>
          <w:rFonts w:ascii="Book Antiqua" w:hAnsi="Book Antiqua" w:cs="Calibri"/>
        </w:rPr>
        <w:t>Lei Complementar n. 123 de 15 de dezembro de 2006</w:t>
      </w:r>
    </w:p>
    <w:p w:rsidR="008D1D61" w:rsidRPr="0038002E" w:rsidRDefault="008D1D61" w:rsidP="008D1D61">
      <w:pPr>
        <w:jc w:val="both"/>
        <w:rPr>
          <w:rFonts w:ascii="Book Antiqua" w:hAnsi="Book Antiqua" w:cs="Calibri"/>
        </w:rPr>
      </w:pPr>
      <w:r w:rsidRPr="0038002E">
        <w:rPr>
          <w:rFonts w:ascii="Book Antiqua" w:hAnsi="Book Antiqua" w:cs="Calibri"/>
        </w:rPr>
        <w:t>Os proponentes para beneficiar-se da Lei Complementar n. 123</w:t>
      </w:r>
      <w:proofErr w:type="gramStart"/>
      <w:r w:rsidRPr="0038002E">
        <w:rPr>
          <w:rFonts w:ascii="Book Antiqua" w:hAnsi="Book Antiqua" w:cs="Calibri"/>
        </w:rPr>
        <w:t xml:space="preserve">  </w:t>
      </w:r>
      <w:proofErr w:type="gramEnd"/>
      <w:r w:rsidRPr="0038002E">
        <w:rPr>
          <w:rFonts w:ascii="Book Antiqua" w:hAnsi="Book Antiqua" w:cs="Calibri"/>
        </w:rPr>
        <w:t>de  15 de dezembro de 2006 deverão comprovar a  condição  de  Micro  Empresa   ou Empresa de Pequeno Porte, nos termos da respectiva legislação.</w:t>
      </w:r>
    </w:p>
    <w:p w:rsidR="008D1D61" w:rsidRPr="0038002E" w:rsidRDefault="008D1D61" w:rsidP="008D1D61">
      <w:pPr>
        <w:jc w:val="both"/>
        <w:rPr>
          <w:rFonts w:ascii="Book Antiqua" w:hAnsi="Book Antiqua" w:cs="Calibri"/>
        </w:rPr>
      </w:pPr>
      <w:r w:rsidRPr="0038002E">
        <w:rPr>
          <w:rFonts w:ascii="Book Antiqua" w:hAnsi="Book Antiqua" w:cs="Calibri"/>
          <w:b/>
        </w:rPr>
        <w:t>24.2 -</w:t>
      </w:r>
      <w:r w:rsidRPr="0038002E">
        <w:rPr>
          <w:rFonts w:ascii="Book Antiqua" w:hAnsi="Book Antiqua" w:cs="Calibri"/>
        </w:rPr>
        <w:t xml:space="preserve"> Com</w:t>
      </w:r>
      <w:proofErr w:type="gramStart"/>
      <w:r w:rsidRPr="0038002E">
        <w:rPr>
          <w:rFonts w:ascii="Book Antiqua" w:hAnsi="Book Antiqua" w:cs="Calibri"/>
        </w:rPr>
        <w:t xml:space="preserve">  </w:t>
      </w:r>
      <w:proofErr w:type="gramEnd"/>
      <w:r w:rsidRPr="0038002E">
        <w:rPr>
          <w:rFonts w:ascii="Book Antiqua" w:hAnsi="Book Antiqua" w:cs="Calibri"/>
        </w:rPr>
        <w:t>relação  a  apresentação  da  documentação,  se  houve    entre os proponentes alguma  ME  -  Micro  Empresa  ou  EPP  -  Empresa  de Pequeno Porte, estas poderão valer-se do disposto no  Art.  42  e  43 da  Lei Complementar n. 123/2006 de 14 de dezembro de 2006.</w:t>
      </w:r>
    </w:p>
    <w:p w:rsidR="008D1D61" w:rsidRPr="0038002E" w:rsidRDefault="008D1D61" w:rsidP="008D1D61">
      <w:pPr>
        <w:jc w:val="both"/>
        <w:rPr>
          <w:rFonts w:ascii="Book Antiqua" w:hAnsi="Book Antiqua" w:cs="Calibri"/>
        </w:rPr>
      </w:pPr>
      <w:r w:rsidRPr="0038002E">
        <w:rPr>
          <w:rFonts w:ascii="Book Antiqua" w:hAnsi="Book Antiqua" w:cs="Calibri"/>
          <w:b/>
        </w:rPr>
        <w:t>24.3 -</w:t>
      </w:r>
      <w:r w:rsidRPr="0038002E">
        <w:rPr>
          <w:rFonts w:ascii="Book Antiqua" w:hAnsi="Book Antiqua" w:cs="Calibri"/>
        </w:rPr>
        <w:t xml:space="preserve"> No julgamento dar-se-á o direito de preferência a</w:t>
      </w:r>
      <w:proofErr w:type="gramStart"/>
      <w:r w:rsidRPr="0038002E">
        <w:rPr>
          <w:rFonts w:ascii="Book Antiqua" w:hAnsi="Book Antiqua" w:cs="Calibri"/>
        </w:rPr>
        <w:t xml:space="preserve">  </w:t>
      </w:r>
      <w:proofErr w:type="gramEnd"/>
      <w:r w:rsidRPr="0038002E">
        <w:rPr>
          <w:rFonts w:ascii="Book Antiqua" w:hAnsi="Book Antiqua" w:cs="Calibri"/>
        </w:rPr>
        <w:t>ME - Micro Empresa ou EPP - Empresas de Pequeno  Porte,  sendo  obedecido  os critérios  dos Art. 44 e 45 da Lei Complementar 123 de 14 de dezembro de 2006.</w:t>
      </w:r>
    </w:p>
    <w:p w:rsidR="008D1D61" w:rsidRPr="0038002E" w:rsidRDefault="008D1D61" w:rsidP="008D1D61">
      <w:pPr>
        <w:jc w:val="both"/>
        <w:rPr>
          <w:rFonts w:ascii="Book Antiqua" w:hAnsi="Book Antiqua" w:cs="Calibri"/>
        </w:rPr>
      </w:pPr>
      <w:r w:rsidRPr="0038002E">
        <w:rPr>
          <w:rFonts w:ascii="Book Antiqua" w:hAnsi="Book Antiqua" w:cs="Calibri"/>
          <w:b/>
        </w:rPr>
        <w:t xml:space="preserve">24.4 - </w:t>
      </w:r>
      <w:r w:rsidRPr="0038002E">
        <w:rPr>
          <w:rFonts w:ascii="Book Antiqua" w:hAnsi="Book Antiqua" w:cs="Calibri"/>
        </w:rPr>
        <w:t>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roofErr w:type="gramStart"/>
      <w:r w:rsidRPr="0038002E">
        <w:rPr>
          <w:rFonts w:ascii="Book Antiqua" w:hAnsi="Book Antiqua" w:cs="Calibri"/>
        </w:rPr>
        <w:t>)</w:t>
      </w:r>
      <w:proofErr w:type="gramEnd"/>
    </w:p>
    <w:p w:rsidR="008D1D61" w:rsidRPr="0038002E" w:rsidRDefault="008D1D61" w:rsidP="008D1D61">
      <w:pPr>
        <w:jc w:val="both"/>
        <w:rPr>
          <w:rFonts w:ascii="Book Antiqua" w:hAnsi="Book Antiqua" w:cs="Calibri"/>
        </w:rPr>
      </w:pPr>
      <w:r w:rsidRPr="0038002E">
        <w:rPr>
          <w:rFonts w:ascii="Book Antiqua" w:hAnsi="Book Antiqua" w:cs="Calibri"/>
          <w:b/>
          <w:shd w:val="clear" w:color="auto" w:fill="EBEDEF"/>
        </w:rPr>
        <w:t>24.5 -</w:t>
      </w:r>
      <w:r w:rsidRPr="0038002E">
        <w:rPr>
          <w:rFonts w:ascii="Book Antiqua" w:hAnsi="Book Antiqua" w:cs="Calibri"/>
          <w:shd w:val="clear" w:color="auto" w:fill="EBEDEF"/>
        </w:rPr>
        <w:t xml:space="preserve"> Havendo alguma restrição na comprovação da regularidade fiscal, será assegurado o prazo de </w:t>
      </w:r>
      <w:proofErr w:type="gramStart"/>
      <w:r w:rsidRPr="0038002E">
        <w:rPr>
          <w:rFonts w:ascii="Book Antiqua" w:hAnsi="Book Antiqua" w:cs="Calibri"/>
          <w:shd w:val="clear" w:color="auto" w:fill="EBEDEF"/>
        </w:rPr>
        <w:t>5</w:t>
      </w:r>
      <w:proofErr w:type="gramEnd"/>
      <w:r w:rsidRPr="0038002E">
        <w:rPr>
          <w:rFonts w:ascii="Book Antiqua" w:hAnsi="Book Antiqua" w:cs="Calibri"/>
          <w:shd w:val="clear" w:color="auto" w:fill="EBEDEF"/>
        </w:rPr>
        <w:t xml:space="preserve"> (cinco) dias úteis, cujo termo inicial corresponderá ao momento em que o </w:t>
      </w:r>
      <w:r w:rsidRPr="0038002E">
        <w:rPr>
          <w:rFonts w:ascii="Book Antiqua" w:hAnsi="Book Antiqua" w:cs="Calibri"/>
          <w:shd w:val="clear" w:color="auto" w:fill="EBEDEF"/>
        </w:rPr>
        <w:lastRenderedPageBreak/>
        <w:t>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5" w:history="1">
        <w:r w:rsidRPr="0038002E">
          <w:rPr>
            <w:rStyle w:val="Hyperlink"/>
            <w:rFonts w:ascii="Book Antiqua" w:hAnsi="Book Antiqua" w:cs="Calibri"/>
            <w:color w:val="auto"/>
            <w:shd w:val="clear" w:color="auto" w:fill="EBEDEF"/>
          </w:rPr>
          <w:t xml:space="preserve">Redação dada pela Lei Complementar nº 147, de </w:t>
        </w:r>
        <w:proofErr w:type="gramStart"/>
        <w:r w:rsidRPr="0038002E">
          <w:rPr>
            <w:rStyle w:val="Hyperlink"/>
            <w:rFonts w:ascii="Book Antiqua" w:hAnsi="Book Antiqua" w:cs="Calibri"/>
            <w:color w:val="auto"/>
            <w:shd w:val="clear" w:color="auto" w:fill="EBEDEF"/>
          </w:rPr>
          <w:t>7</w:t>
        </w:r>
        <w:proofErr w:type="gramEnd"/>
        <w:r w:rsidRPr="0038002E">
          <w:rPr>
            <w:rStyle w:val="Hyperlink"/>
            <w:rFonts w:ascii="Book Antiqua" w:hAnsi="Book Antiqua" w:cs="Calibri"/>
            <w:color w:val="auto"/>
            <w:shd w:val="clear" w:color="auto" w:fill="EBEDEF"/>
          </w:rPr>
          <w:t xml:space="preserve"> de agosto de 2014</w:t>
        </w:r>
      </w:hyperlink>
      <w:r w:rsidRPr="0038002E">
        <w:rPr>
          <w:rFonts w:ascii="Book Antiqua" w:hAnsi="Book Antiqua" w:cs="Calibri"/>
          <w:shd w:val="clear" w:color="auto" w:fill="EBEDEF"/>
        </w:rPr>
        <w:t>)</w:t>
      </w:r>
    </w:p>
    <w:p w:rsidR="008D1D61" w:rsidRPr="0038002E" w:rsidRDefault="008D1D61" w:rsidP="008D1D61">
      <w:pPr>
        <w:jc w:val="both"/>
        <w:rPr>
          <w:rFonts w:ascii="Book Antiqua" w:hAnsi="Book Antiqua" w:cs="Calibri"/>
          <w:shd w:val="clear" w:color="auto" w:fill="EBEDEF"/>
        </w:rPr>
      </w:pPr>
      <w:r w:rsidRPr="0038002E">
        <w:rPr>
          <w:rFonts w:ascii="Book Antiqua" w:hAnsi="Book Antiqua" w:cs="Calibri"/>
          <w:b/>
          <w:shd w:val="clear" w:color="auto" w:fill="EBEDEF"/>
        </w:rPr>
        <w:t>24.6 -</w:t>
      </w:r>
      <w:proofErr w:type="gramStart"/>
      <w:r w:rsidRPr="0038002E">
        <w:rPr>
          <w:rFonts w:ascii="Book Antiqua" w:hAnsi="Book Antiqua" w:cs="Calibri"/>
          <w:shd w:val="clear" w:color="auto" w:fill="EBEDEF"/>
        </w:rPr>
        <w:t xml:space="preserve">  </w:t>
      </w:r>
      <w:proofErr w:type="gramEnd"/>
      <w:r w:rsidRPr="0038002E">
        <w:rPr>
          <w:rFonts w:ascii="Book Antiqua" w:hAnsi="Book Antiqua" w:cs="Calibri"/>
          <w:shd w:val="clear" w:color="auto" w:fill="EBEDEF"/>
        </w:rPr>
        <w:t>A não-regularização da documentação, no prazo do item 08.01.05,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 </w:t>
      </w:r>
    </w:p>
    <w:p w:rsidR="008D1D61" w:rsidRPr="0038002E" w:rsidRDefault="008D1D61" w:rsidP="008D1D61">
      <w:pPr>
        <w:jc w:val="both"/>
        <w:rPr>
          <w:rFonts w:ascii="Book Antiqua" w:hAnsi="Book Antiqua" w:cs="Calibri"/>
          <w:shd w:val="clear" w:color="auto" w:fill="EBEDEF"/>
        </w:rPr>
      </w:pPr>
    </w:p>
    <w:p w:rsidR="008D1D61" w:rsidRPr="0038002E" w:rsidRDefault="008D1D61" w:rsidP="008D1D61">
      <w:pPr>
        <w:jc w:val="both"/>
        <w:rPr>
          <w:rFonts w:ascii="Book Antiqua" w:hAnsi="Book Antiqua" w:cs="Calibri"/>
        </w:rPr>
      </w:pPr>
      <w:r w:rsidRPr="0038002E">
        <w:rPr>
          <w:rFonts w:ascii="Book Antiqua" w:hAnsi="Book Antiqua" w:cs="Calibri"/>
          <w:b/>
          <w:bCs/>
        </w:rPr>
        <w:t xml:space="preserve">24.7 - </w:t>
      </w:r>
      <w:r w:rsidRPr="0038002E">
        <w:rPr>
          <w:rFonts w:ascii="Book Antiqua" w:hAnsi="Book Antiqua" w:cs="Calibri"/>
        </w:rPr>
        <w:t>Nas licitações será assegurada, como critério de desempate, preferência de contratação para as microempresas e empresas de pequeno porte. </w:t>
      </w:r>
    </w:p>
    <w:p w:rsidR="008D1D61" w:rsidRPr="0038002E" w:rsidRDefault="008D1D61" w:rsidP="008D1D61">
      <w:pPr>
        <w:jc w:val="both"/>
        <w:rPr>
          <w:rFonts w:ascii="Book Antiqua" w:hAnsi="Book Antiqua" w:cs="Calibri"/>
        </w:rPr>
      </w:pPr>
      <w:r w:rsidRPr="0038002E">
        <w:rPr>
          <w:rFonts w:ascii="Book Antiqua" w:hAnsi="Book Antiqua" w:cs="Calibri"/>
        </w:rPr>
        <w:t>Entende-se por empate aquelas situações em que as propostas apresentadas pelas microempresas e empresas de pequeno porte sejam iguais ou até 10% (dez por cento) superiores à proposta mais bem classificada. </w:t>
      </w:r>
    </w:p>
    <w:p w:rsidR="008D1D61" w:rsidRPr="0038002E" w:rsidRDefault="008D1D61" w:rsidP="008D1D61">
      <w:pPr>
        <w:jc w:val="both"/>
        <w:rPr>
          <w:rFonts w:ascii="Book Antiqua" w:hAnsi="Book Antiqua" w:cs="Calibri"/>
        </w:rPr>
      </w:pPr>
      <w:r w:rsidRPr="0038002E">
        <w:rPr>
          <w:rFonts w:ascii="Book Antiqua" w:hAnsi="Book Antiqua" w:cs="Calibri"/>
        </w:rPr>
        <w:t>Na modalidade de pregão, o intervalo percentual estabelecido será de até 5% (cinco por cento) superior ao melhor preço.</w:t>
      </w:r>
    </w:p>
    <w:p w:rsidR="008D1D61" w:rsidRPr="0038002E" w:rsidRDefault="008D1D61" w:rsidP="008D1D61">
      <w:pPr>
        <w:jc w:val="both"/>
        <w:rPr>
          <w:rFonts w:ascii="Book Antiqua" w:hAnsi="Book Antiqua" w:cs="Calibri"/>
          <w:b/>
          <w:bCs/>
        </w:rPr>
      </w:pPr>
    </w:p>
    <w:p w:rsidR="008D1D61" w:rsidRPr="0038002E" w:rsidRDefault="008D1D61" w:rsidP="008D1D61">
      <w:pPr>
        <w:jc w:val="both"/>
        <w:rPr>
          <w:rFonts w:ascii="Book Antiqua" w:hAnsi="Book Antiqua" w:cs="Calibri"/>
        </w:rPr>
      </w:pPr>
      <w:r w:rsidRPr="0038002E">
        <w:rPr>
          <w:rFonts w:ascii="Book Antiqua" w:hAnsi="Book Antiqua" w:cs="Calibri"/>
          <w:b/>
          <w:bCs/>
        </w:rPr>
        <w:t>24.8 -</w:t>
      </w:r>
      <w:proofErr w:type="gramStart"/>
      <w:r w:rsidRPr="0038002E">
        <w:rPr>
          <w:rFonts w:ascii="Book Antiqua" w:hAnsi="Book Antiqua" w:cs="Calibri"/>
          <w:b/>
          <w:bCs/>
        </w:rPr>
        <w:t xml:space="preserve">  </w:t>
      </w:r>
      <w:proofErr w:type="gramEnd"/>
      <w:r w:rsidRPr="0038002E">
        <w:rPr>
          <w:rFonts w:ascii="Book Antiqua" w:hAnsi="Book Antiqua" w:cs="Calibri"/>
          <w:bCs/>
        </w:rPr>
        <w:t>O</w:t>
      </w:r>
      <w:r w:rsidRPr="0038002E">
        <w:rPr>
          <w:rFonts w:ascii="Book Antiqua" w:hAnsi="Book Antiqua" w:cs="Calibri"/>
        </w:rPr>
        <w:t>correndo o empate, proceder-se-á da seguinte forma: </w:t>
      </w:r>
    </w:p>
    <w:p w:rsidR="008D1D61" w:rsidRPr="0038002E" w:rsidRDefault="008D1D61" w:rsidP="008D1D61">
      <w:pPr>
        <w:jc w:val="both"/>
        <w:rPr>
          <w:rFonts w:ascii="Book Antiqua" w:hAnsi="Book Antiqua" w:cs="Calibri"/>
        </w:rPr>
      </w:pPr>
      <w:r w:rsidRPr="0038002E">
        <w:rPr>
          <w:rFonts w:ascii="Book Antiqua" w:hAnsi="Book Antiqua" w:cs="Calibri"/>
        </w:rPr>
        <w:t>I - a microempresa ou empresa de pequeno porte mais bem classificada poderá apresentar proposta de preço inferior àquela considerada vencedora do certame, situação em que será adjudicado em seu favor o objeto licitado; </w:t>
      </w:r>
    </w:p>
    <w:p w:rsidR="008D1D61" w:rsidRPr="0038002E" w:rsidRDefault="008D1D61" w:rsidP="008D1D61">
      <w:pPr>
        <w:jc w:val="both"/>
        <w:rPr>
          <w:rFonts w:ascii="Book Antiqua" w:hAnsi="Book Antiqua" w:cs="Calibri"/>
        </w:rPr>
      </w:pPr>
      <w:r w:rsidRPr="0038002E">
        <w:rPr>
          <w:rFonts w:ascii="Book Antiqua" w:hAnsi="Book Antiqua" w:cs="Calibri"/>
        </w:rPr>
        <w:t xml:space="preserve">II - não ocorrendo </w:t>
      </w:r>
      <w:proofErr w:type="gramStart"/>
      <w:r w:rsidRPr="0038002E">
        <w:rPr>
          <w:rFonts w:ascii="Book Antiqua" w:hAnsi="Book Antiqua" w:cs="Calibri"/>
        </w:rPr>
        <w:t>a</w:t>
      </w:r>
      <w:proofErr w:type="gramEnd"/>
      <w:r w:rsidRPr="0038002E">
        <w:rPr>
          <w:rFonts w:ascii="Book Antiqua" w:hAnsi="Book Antiqua" w:cs="Calibri"/>
        </w:rPr>
        <w:t xml:space="preserve"> contratação da microempresa ou empresa de pequeno porte, na forma do inciso I, serão convocadas as remanescentes que porventura se enquadrem na hipótese dos §§ 1º e 2º do art. 44 desta Lei Complementar, na ordem classificatória, para o exercício do mesmo direito; </w:t>
      </w:r>
    </w:p>
    <w:p w:rsidR="008D1D61" w:rsidRPr="0038002E" w:rsidRDefault="008D1D61" w:rsidP="008D1D61">
      <w:pPr>
        <w:jc w:val="both"/>
        <w:rPr>
          <w:rFonts w:ascii="Book Antiqua" w:hAnsi="Book Antiqua" w:cs="Calibri"/>
        </w:rPr>
      </w:pPr>
      <w:r w:rsidRPr="0038002E">
        <w:rPr>
          <w:rFonts w:ascii="Book Antiqua" w:hAnsi="Book Antiqua" w:cs="Calibri"/>
        </w:rPr>
        <w:t>III - no caso de equivalência dos valores apresentados pelas microempresas e empresas de pequeno porte que se encontrem nos intervalos estabelecidos nos §§ 1º e 2º do art. 44 desta Lei Complementar, será realizado sorteio entre elas para que se identifique aquela que primeiro poderá apresentar melhor oferta. </w:t>
      </w:r>
    </w:p>
    <w:p w:rsidR="008D1D61" w:rsidRPr="0038002E" w:rsidRDefault="008D1D61" w:rsidP="008D1D61">
      <w:pPr>
        <w:jc w:val="both"/>
        <w:rPr>
          <w:rFonts w:ascii="Book Antiqua" w:hAnsi="Book Antiqua" w:cs="Calibri"/>
        </w:rPr>
      </w:pPr>
      <w:r w:rsidRPr="0038002E">
        <w:rPr>
          <w:rFonts w:ascii="Book Antiqua" w:hAnsi="Book Antiqua" w:cs="Calibri"/>
        </w:rPr>
        <w:t xml:space="preserve">Na hipótese da </w:t>
      </w:r>
      <w:proofErr w:type="gramStart"/>
      <w:r w:rsidRPr="0038002E">
        <w:rPr>
          <w:rFonts w:ascii="Book Antiqua" w:hAnsi="Book Antiqua" w:cs="Calibri"/>
        </w:rPr>
        <w:t>não-contratação</w:t>
      </w:r>
      <w:proofErr w:type="gramEnd"/>
      <w:r w:rsidRPr="0038002E">
        <w:rPr>
          <w:rFonts w:ascii="Book Antiqua" w:hAnsi="Book Antiqua" w:cs="Calibri"/>
        </w:rPr>
        <w:t xml:space="preserve"> nos termos previstos neste item, o objeto licitado será adjudicado em favor da proposta originalmente vencedora do certame. </w:t>
      </w:r>
    </w:p>
    <w:p w:rsidR="008D1D61" w:rsidRPr="0038002E" w:rsidRDefault="008D1D61" w:rsidP="008D1D61">
      <w:pPr>
        <w:jc w:val="both"/>
        <w:rPr>
          <w:rFonts w:ascii="Book Antiqua" w:hAnsi="Book Antiqua" w:cs="Calibri"/>
        </w:rPr>
      </w:pPr>
      <w:r w:rsidRPr="0038002E">
        <w:rPr>
          <w:rFonts w:ascii="Book Antiqua" w:hAnsi="Book Antiqua" w:cs="Calibri"/>
        </w:rPr>
        <w:t>O disposto neste artigo somente se aplicará quando a melhor oferta inicial não tiver sido apresentada por microempresa ou empresa de pequeno porte. </w:t>
      </w:r>
    </w:p>
    <w:p w:rsidR="008D1D61" w:rsidRPr="0038002E" w:rsidRDefault="008D1D61" w:rsidP="008D1D61">
      <w:pPr>
        <w:jc w:val="both"/>
        <w:rPr>
          <w:rFonts w:ascii="Book Antiqua" w:hAnsi="Book Antiqua" w:cs="Calibri"/>
        </w:rPr>
      </w:pPr>
      <w:r w:rsidRPr="0038002E">
        <w:rPr>
          <w:rFonts w:ascii="Book Antiqua" w:hAnsi="Book Antiqua" w:cs="Calibri"/>
        </w:rPr>
        <w:t xml:space="preserve">No caso de pregão, a microempresa ou empresa de pequeno porte mais bem classificada será convocada para apresentar nova proposta no prazo máximo de </w:t>
      </w:r>
      <w:proofErr w:type="gramStart"/>
      <w:r w:rsidRPr="0038002E">
        <w:rPr>
          <w:rFonts w:ascii="Book Antiqua" w:hAnsi="Book Antiqua" w:cs="Calibri"/>
        </w:rPr>
        <w:t>5</w:t>
      </w:r>
      <w:proofErr w:type="gramEnd"/>
      <w:r w:rsidRPr="0038002E">
        <w:rPr>
          <w:rFonts w:ascii="Book Antiqua" w:hAnsi="Book Antiqua" w:cs="Calibri"/>
        </w:rPr>
        <w:t xml:space="preserve"> (cinco) minutos após o encerramento dos lances, sob pena de preclusão. </w:t>
      </w:r>
    </w:p>
    <w:p w:rsidR="008D1D61" w:rsidRPr="0038002E" w:rsidRDefault="008D1D61" w:rsidP="008D1D61">
      <w:pPr>
        <w:jc w:val="both"/>
        <w:rPr>
          <w:rFonts w:ascii="Book Antiqua" w:hAnsi="Book Antiqua" w:cs="Calibri"/>
        </w:rPr>
      </w:pPr>
      <w:r w:rsidRPr="0038002E">
        <w:rPr>
          <w:rFonts w:ascii="Book Antiqua" w:hAnsi="Book Antiqua" w:cs="Calibri"/>
          <w:b/>
          <w:bCs/>
        </w:rPr>
        <w:t xml:space="preserve">24.9 - </w:t>
      </w:r>
      <w:r w:rsidRPr="0038002E">
        <w:rPr>
          <w:rFonts w:ascii="Book Antiqua" w:hAnsi="Book Antiqua" w:cs="Calibri"/>
        </w:rPr>
        <w:t xml:space="preserve">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w:t>
      </w:r>
      <w:r w:rsidRPr="0038002E">
        <w:rPr>
          <w:rFonts w:ascii="Book Antiqua" w:hAnsi="Book Antiqua" w:cs="Calibri"/>
        </w:rPr>
        <w:lastRenderedPageBreak/>
        <w:t>eficiência das políticas públicas e o incentivo à inovação tecnológica. (</w:t>
      </w:r>
      <w:hyperlink r:id="rId16" w:history="1">
        <w:r w:rsidRPr="0038002E">
          <w:rPr>
            <w:rStyle w:val="Hyperlink"/>
            <w:rFonts w:ascii="Book Antiqua" w:hAnsi="Book Antiqua" w:cs="Calibri"/>
            <w:color w:val="auto"/>
          </w:rPr>
          <w:t xml:space="preserve">Redação dada pela Lei Complementar nº 147, de </w:t>
        </w:r>
        <w:proofErr w:type="gramStart"/>
        <w:r w:rsidRPr="0038002E">
          <w:rPr>
            <w:rStyle w:val="Hyperlink"/>
            <w:rFonts w:ascii="Book Antiqua" w:hAnsi="Book Antiqua" w:cs="Calibri"/>
            <w:color w:val="auto"/>
          </w:rPr>
          <w:t>7</w:t>
        </w:r>
        <w:proofErr w:type="gramEnd"/>
        <w:r w:rsidRPr="0038002E">
          <w:rPr>
            <w:rStyle w:val="Hyperlink"/>
            <w:rFonts w:ascii="Book Antiqua" w:hAnsi="Book Antiqua" w:cs="Calibri"/>
            <w:color w:val="auto"/>
          </w:rPr>
          <w:t xml:space="preserve"> de agosto de 2014</w:t>
        </w:r>
      </w:hyperlink>
      <w:r w:rsidRPr="0038002E">
        <w:rPr>
          <w:rFonts w:ascii="Book Antiqua" w:hAnsi="Book Antiqua" w:cs="Calibri"/>
        </w:rPr>
        <w:t>)</w:t>
      </w:r>
    </w:p>
    <w:p w:rsidR="008D1D61" w:rsidRPr="0038002E" w:rsidRDefault="008D1D61" w:rsidP="008D1D61">
      <w:pPr>
        <w:jc w:val="both"/>
        <w:rPr>
          <w:rFonts w:ascii="Book Antiqua" w:hAnsi="Book Antiqua" w:cs="Calibri"/>
        </w:rPr>
      </w:pPr>
      <w:r w:rsidRPr="0038002E">
        <w:rPr>
          <w:rFonts w:ascii="Book Antiqua" w:hAnsi="Book Antiqua" w:cs="Calibri"/>
        </w:rPr>
        <w:t>No que diz respeito às compras públicas, enquanto não sobrevier legislação estadual, municipal ou regulamento específico de cada órgão mais favorável à microempresa e empresa de pequeno porte, aplica-se a legislação federal. (</w:t>
      </w:r>
      <w:hyperlink r:id="rId17" w:history="1">
        <w:r w:rsidRPr="0038002E">
          <w:rPr>
            <w:rStyle w:val="Hyperlink"/>
            <w:rFonts w:ascii="Book Antiqua" w:hAnsi="Book Antiqua" w:cs="Calibri"/>
            <w:color w:val="auto"/>
          </w:rPr>
          <w:t xml:space="preserve">Incluído pela Lei Complementar nº 147, de </w:t>
        </w:r>
        <w:proofErr w:type="gramStart"/>
        <w:r w:rsidRPr="0038002E">
          <w:rPr>
            <w:rStyle w:val="Hyperlink"/>
            <w:rFonts w:ascii="Book Antiqua" w:hAnsi="Book Antiqua" w:cs="Calibri"/>
            <w:color w:val="auto"/>
          </w:rPr>
          <w:t>7</w:t>
        </w:r>
        <w:proofErr w:type="gramEnd"/>
        <w:r w:rsidRPr="0038002E">
          <w:rPr>
            <w:rStyle w:val="Hyperlink"/>
            <w:rFonts w:ascii="Book Antiqua" w:hAnsi="Book Antiqua" w:cs="Calibri"/>
            <w:color w:val="auto"/>
          </w:rPr>
          <w:t xml:space="preserve"> de agosto de 2014</w:t>
        </w:r>
      </w:hyperlink>
    </w:p>
    <w:p w:rsidR="008D1D61" w:rsidRPr="0038002E" w:rsidRDefault="008D1D61" w:rsidP="008D1D61">
      <w:pPr>
        <w:jc w:val="both"/>
        <w:rPr>
          <w:rFonts w:ascii="Book Antiqua" w:hAnsi="Book Antiqua" w:cs="Calibri"/>
        </w:rPr>
      </w:pPr>
    </w:p>
    <w:p w:rsidR="008D1D61" w:rsidRPr="0038002E" w:rsidRDefault="008D1D61" w:rsidP="008D1D61">
      <w:pPr>
        <w:autoSpaceDE w:val="0"/>
        <w:autoSpaceDN w:val="0"/>
        <w:adjustRightInd w:val="0"/>
        <w:jc w:val="both"/>
        <w:rPr>
          <w:rFonts w:ascii="Book Antiqua" w:hAnsi="Book Antiqua" w:cs="Calibri"/>
          <w:b/>
          <w:bCs/>
        </w:rPr>
      </w:pPr>
      <w:r w:rsidRPr="0038002E">
        <w:rPr>
          <w:rFonts w:ascii="Book Antiqua" w:hAnsi="Book Antiqua" w:cs="Calibri"/>
          <w:b/>
        </w:rPr>
        <w:t>25.</w:t>
      </w:r>
      <w:r w:rsidRPr="0038002E">
        <w:rPr>
          <w:rFonts w:ascii="Book Antiqua" w:hAnsi="Book Antiqua" w:cs="Calibri"/>
        </w:rPr>
        <w:t xml:space="preserve"> </w:t>
      </w:r>
      <w:r w:rsidRPr="0038002E">
        <w:rPr>
          <w:rFonts w:ascii="Book Antiqua" w:hAnsi="Book Antiqua" w:cs="Calibri"/>
          <w:b/>
          <w:bCs/>
        </w:rPr>
        <w:t>DA GESTÃO E DA FISCALIZAÇÃO:</w:t>
      </w:r>
    </w:p>
    <w:p w:rsidR="008D1D61" w:rsidRPr="0038002E" w:rsidRDefault="008D1D61" w:rsidP="008D1D61">
      <w:pPr>
        <w:autoSpaceDE w:val="0"/>
        <w:autoSpaceDN w:val="0"/>
        <w:adjustRightInd w:val="0"/>
        <w:jc w:val="both"/>
        <w:rPr>
          <w:rFonts w:ascii="Book Antiqua" w:hAnsi="Book Antiqua" w:cs="Calibri"/>
        </w:rPr>
      </w:pPr>
      <w:r w:rsidRPr="0038002E">
        <w:rPr>
          <w:rFonts w:ascii="Book Antiqua" w:hAnsi="Book Antiqua" w:cs="Calibri"/>
          <w:b/>
        </w:rPr>
        <w:t>25.1 -</w:t>
      </w:r>
      <w:r w:rsidRPr="0038002E">
        <w:rPr>
          <w:rFonts w:ascii="Book Antiqua" w:hAnsi="Book Antiqua" w:cs="Calibri"/>
        </w:rPr>
        <w:t xml:space="preserve"> </w:t>
      </w:r>
      <w:r w:rsidRPr="0038002E">
        <w:rPr>
          <w:rFonts w:ascii="Book Antiqua" w:hAnsi="Book Antiqua" w:cs="Calibri"/>
          <w:b/>
          <w:bCs/>
        </w:rPr>
        <w:t xml:space="preserve">O MUNICÍPIO </w:t>
      </w:r>
      <w:r w:rsidRPr="0038002E">
        <w:rPr>
          <w:rFonts w:ascii="Book Antiqua" w:hAnsi="Book Antiqua" w:cs="Calibri"/>
          <w:bCs/>
        </w:rPr>
        <w:t xml:space="preserve">designa </w:t>
      </w:r>
      <w:r w:rsidRPr="0038002E">
        <w:rPr>
          <w:rFonts w:ascii="Book Antiqua" w:hAnsi="Book Antiqua" w:cs="Calibri"/>
        </w:rPr>
        <w:t xml:space="preserve">como </w:t>
      </w:r>
      <w:r w:rsidRPr="0038002E">
        <w:rPr>
          <w:rFonts w:ascii="Book Antiqua" w:hAnsi="Book Antiqua" w:cs="Calibri"/>
          <w:b/>
          <w:bCs/>
        </w:rPr>
        <w:t>Gestor e Fiscal deste Edital</w:t>
      </w:r>
      <w:r w:rsidRPr="0038002E">
        <w:rPr>
          <w:rFonts w:ascii="Book Antiqua" w:hAnsi="Book Antiqua" w:cs="Calibri"/>
        </w:rPr>
        <w:t xml:space="preserve"> a servidora Sr. José Antônio Marchetti, para o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rsidR="008D1D61" w:rsidRPr="0038002E" w:rsidRDefault="008D1D61" w:rsidP="008D1D61">
      <w:pPr>
        <w:autoSpaceDE w:val="0"/>
        <w:autoSpaceDN w:val="0"/>
        <w:adjustRightInd w:val="0"/>
        <w:jc w:val="both"/>
        <w:rPr>
          <w:rFonts w:ascii="Book Antiqua" w:hAnsi="Book Antiqua" w:cs="Calibri"/>
        </w:rPr>
      </w:pPr>
      <w:r w:rsidRPr="0038002E">
        <w:rPr>
          <w:rFonts w:ascii="Book Antiqua" w:hAnsi="Book Antiqua" w:cs="Calibri"/>
          <w:b/>
        </w:rPr>
        <w:t>25.2 -</w:t>
      </w:r>
      <w:r w:rsidRPr="0038002E">
        <w:rPr>
          <w:rFonts w:ascii="Book Antiqua" w:hAnsi="Book Antiqua" w:cs="Calibri"/>
        </w:rPr>
        <w:t xml:space="preserve"> As exigências e a atuação da fiscalização pelo </w:t>
      </w:r>
      <w:r w:rsidRPr="0038002E">
        <w:rPr>
          <w:rFonts w:ascii="Book Antiqua" w:hAnsi="Book Antiqua" w:cs="Calibri"/>
          <w:b/>
          <w:bCs/>
        </w:rPr>
        <w:t xml:space="preserve">CONTRATANTE </w:t>
      </w:r>
      <w:r w:rsidRPr="0038002E">
        <w:rPr>
          <w:rFonts w:ascii="Book Antiqua" w:hAnsi="Book Antiqua" w:cs="Calibri"/>
        </w:rPr>
        <w:t>em nada restringe a responsabilidade única, integral e exclusiva da Contratada no que concerne à execução do objeto contratado.</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26. DO FORO:</w:t>
      </w:r>
    </w:p>
    <w:p w:rsidR="008D1D61" w:rsidRPr="0038002E" w:rsidRDefault="008D1D61" w:rsidP="008D1D61">
      <w:pPr>
        <w:jc w:val="both"/>
        <w:rPr>
          <w:rFonts w:ascii="Book Antiqua" w:hAnsi="Book Antiqua" w:cs="Calibri"/>
        </w:rPr>
      </w:pPr>
      <w:r w:rsidRPr="0038002E">
        <w:rPr>
          <w:rFonts w:ascii="Book Antiqua" w:hAnsi="Book Antiqua" w:cs="Calibri"/>
          <w:b/>
        </w:rPr>
        <w:t>26.1 -</w:t>
      </w:r>
      <w:r>
        <w:rPr>
          <w:rFonts w:ascii="Book Antiqua" w:hAnsi="Book Antiqua" w:cs="Calibri"/>
        </w:rPr>
        <w:t xml:space="preserve"> Fica eleito o </w:t>
      </w:r>
      <w:r w:rsidRPr="0038002E">
        <w:rPr>
          <w:rFonts w:ascii="Book Antiqua" w:hAnsi="Book Antiqua" w:cs="Calibri"/>
        </w:rPr>
        <w:t>foro</w:t>
      </w:r>
      <w:proofErr w:type="gramStart"/>
      <w:r w:rsidRPr="0038002E">
        <w:rPr>
          <w:rFonts w:ascii="Book Antiqua" w:hAnsi="Book Antiqua" w:cs="Calibri"/>
        </w:rPr>
        <w:t xml:space="preserve">  </w:t>
      </w:r>
      <w:proofErr w:type="gramEnd"/>
      <w:r w:rsidRPr="0038002E">
        <w:rPr>
          <w:rFonts w:ascii="Book Antiqua" w:hAnsi="Book Antiqua" w:cs="Calibri"/>
        </w:rPr>
        <w:t>da  Comarca  de  Xaxim,  Estado  de  Santa Catarina, para as ações que porventura decorram  do  presente  Edital, independentemente de qual seja o domicílio do Licitante.</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27. ANEXOS DO EDITAL:</w:t>
      </w:r>
    </w:p>
    <w:p w:rsidR="008D1D61" w:rsidRPr="0038002E" w:rsidRDefault="008D1D61" w:rsidP="008D1D61">
      <w:pPr>
        <w:jc w:val="both"/>
        <w:rPr>
          <w:rFonts w:ascii="Book Antiqua" w:hAnsi="Book Antiqua" w:cs="Calibri"/>
        </w:rPr>
      </w:pPr>
      <w:r w:rsidRPr="0038002E">
        <w:rPr>
          <w:rFonts w:ascii="Book Antiqua" w:hAnsi="Book Antiqua" w:cs="Calibri"/>
          <w:b/>
        </w:rPr>
        <w:t>27.1 -</w:t>
      </w:r>
      <w:r w:rsidRPr="0038002E">
        <w:rPr>
          <w:rFonts w:ascii="Book Antiqua" w:hAnsi="Book Antiqua" w:cs="Calibri"/>
        </w:rPr>
        <w:t xml:space="preserve"> Integram este Edital, os seguintes anexos:</w:t>
      </w:r>
    </w:p>
    <w:p w:rsidR="008D1D61" w:rsidRPr="0038002E" w:rsidRDefault="008D1D61" w:rsidP="008D1D61">
      <w:pPr>
        <w:jc w:val="both"/>
        <w:rPr>
          <w:rFonts w:ascii="Book Antiqua" w:hAnsi="Book Antiqua" w:cs="Calibri"/>
        </w:rPr>
      </w:pPr>
      <w:r w:rsidRPr="0038002E">
        <w:rPr>
          <w:rFonts w:ascii="Book Antiqua" w:hAnsi="Book Antiqua" w:cs="Calibri"/>
        </w:rPr>
        <w:t xml:space="preserve">a) Anexo I </w:t>
      </w:r>
    </w:p>
    <w:p w:rsidR="008D1D61" w:rsidRPr="0038002E" w:rsidRDefault="008D1D61" w:rsidP="008D1D61">
      <w:pPr>
        <w:jc w:val="both"/>
        <w:rPr>
          <w:rFonts w:ascii="Book Antiqua" w:hAnsi="Book Antiqua" w:cs="Calibri"/>
        </w:rPr>
      </w:pPr>
      <w:r w:rsidRPr="0038002E">
        <w:rPr>
          <w:rFonts w:ascii="Book Antiqua" w:hAnsi="Book Antiqua" w:cs="Calibri"/>
        </w:rPr>
        <w:t>b) Anexo II Carta de Credenciamento;</w:t>
      </w:r>
    </w:p>
    <w:p w:rsidR="008D1D61" w:rsidRPr="0038002E" w:rsidRDefault="008D1D61" w:rsidP="008D1D61">
      <w:pPr>
        <w:jc w:val="both"/>
        <w:rPr>
          <w:rFonts w:ascii="Book Antiqua" w:hAnsi="Book Antiqua" w:cs="Calibri"/>
        </w:rPr>
      </w:pPr>
      <w:r w:rsidRPr="0038002E">
        <w:rPr>
          <w:rFonts w:ascii="Book Antiqua" w:hAnsi="Book Antiqua" w:cs="Calibri"/>
        </w:rPr>
        <w:t>c) Anexo III Modelo da declaração de cumprimento da habilitação;</w:t>
      </w:r>
    </w:p>
    <w:p w:rsidR="008D1D61" w:rsidRPr="0038002E" w:rsidRDefault="008D1D61" w:rsidP="008D1D61">
      <w:pPr>
        <w:jc w:val="both"/>
        <w:rPr>
          <w:rFonts w:ascii="Book Antiqua" w:hAnsi="Book Antiqua" w:cs="Calibri"/>
        </w:rPr>
      </w:pPr>
      <w:r w:rsidRPr="0038002E">
        <w:rPr>
          <w:rFonts w:ascii="Book Antiqua" w:hAnsi="Book Antiqua" w:cs="Calibri"/>
        </w:rPr>
        <w:t>d) Anexo IV Modelo</w:t>
      </w:r>
      <w:proofErr w:type="gramStart"/>
      <w:r w:rsidRPr="0038002E">
        <w:rPr>
          <w:rFonts w:ascii="Book Antiqua" w:hAnsi="Book Antiqua" w:cs="Calibri"/>
        </w:rPr>
        <w:t xml:space="preserve">  </w:t>
      </w:r>
      <w:proofErr w:type="gramEnd"/>
      <w:r w:rsidRPr="0038002E">
        <w:rPr>
          <w:rFonts w:ascii="Book Antiqua" w:hAnsi="Book Antiqua" w:cs="Calibri"/>
        </w:rPr>
        <w:t>de  declaração  de  superveniência  de  fato impeditivo da qualificação;</w:t>
      </w:r>
    </w:p>
    <w:p w:rsidR="008D1D61" w:rsidRPr="0038002E" w:rsidRDefault="008D1D61" w:rsidP="008D1D61">
      <w:pPr>
        <w:jc w:val="both"/>
        <w:rPr>
          <w:rFonts w:ascii="Book Antiqua" w:hAnsi="Book Antiqua" w:cs="Calibri"/>
        </w:rPr>
      </w:pPr>
      <w:r w:rsidRPr="0038002E">
        <w:rPr>
          <w:rFonts w:ascii="Book Antiqua" w:hAnsi="Book Antiqua" w:cs="Calibri"/>
        </w:rPr>
        <w:t>e) Anexo V Declaração de não empregabilidade de menores;</w:t>
      </w:r>
    </w:p>
    <w:p w:rsidR="008D1D61" w:rsidRPr="0038002E" w:rsidRDefault="008D1D61" w:rsidP="008D1D61">
      <w:pPr>
        <w:jc w:val="both"/>
        <w:rPr>
          <w:rFonts w:ascii="Book Antiqua" w:hAnsi="Book Antiqua" w:cs="Calibri"/>
        </w:rPr>
      </w:pPr>
      <w:r w:rsidRPr="0038002E">
        <w:rPr>
          <w:rFonts w:ascii="Book Antiqua" w:hAnsi="Book Antiqua" w:cs="Calibri"/>
        </w:rPr>
        <w:t>f) Anexo VI Declaração de fatos impeditivos de contratar com a Administração Pública.</w:t>
      </w:r>
    </w:p>
    <w:p w:rsidR="008D1D61" w:rsidRPr="0038002E" w:rsidRDefault="008D1D61" w:rsidP="008D1D61">
      <w:pPr>
        <w:jc w:val="both"/>
        <w:rPr>
          <w:rFonts w:ascii="Book Antiqua" w:hAnsi="Book Antiqua" w:cs="Calibri"/>
        </w:rPr>
      </w:pPr>
      <w:proofErr w:type="gramStart"/>
      <w:r w:rsidRPr="0038002E">
        <w:rPr>
          <w:rFonts w:ascii="Book Antiqua" w:hAnsi="Book Antiqua" w:cs="Calibri"/>
        </w:rPr>
        <w:t>g)</w:t>
      </w:r>
      <w:proofErr w:type="gramEnd"/>
      <w:r w:rsidRPr="0038002E">
        <w:rPr>
          <w:rFonts w:ascii="Book Antiqua" w:hAnsi="Book Antiqua" w:cs="Calibri"/>
        </w:rPr>
        <w:t>Anexo VII Declaração de ME e EPP</w:t>
      </w:r>
    </w:p>
    <w:p w:rsidR="008D1D61" w:rsidRPr="0038002E" w:rsidRDefault="008D1D61" w:rsidP="008D1D61">
      <w:pPr>
        <w:jc w:val="both"/>
        <w:rPr>
          <w:rFonts w:ascii="Book Antiqua" w:hAnsi="Book Antiqua" w:cs="Calibri"/>
        </w:rPr>
      </w:pPr>
      <w:r w:rsidRPr="0038002E">
        <w:rPr>
          <w:rFonts w:ascii="Book Antiqua" w:hAnsi="Book Antiqua" w:cs="Calibri"/>
        </w:rPr>
        <w:t>h) Anexo VII Minuta de Contrato</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Marema (SC)</w:t>
      </w:r>
      <w:r w:rsidR="002E03A5">
        <w:rPr>
          <w:rFonts w:ascii="Book Antiqua" w:hAnsi="Book Antiqua" w:cs="Calibri"/>
        </w:rPr>
        <w:t xml:space="preserve"> 14</w:t>
      </w:r>
      <w:r>
        <w:rPr>
          <w:rFonts w:ascii="Book Antiqua" w:hAnsi="Book Antiqua" w:cs="Calibri"/>
        </w:rPr>
        <w:t xml:space="preserve"> de junho</w:t>
      </w:r>
      <w:r w:rsidRPr="0038002E">
        <w:rPr>
          <w:rFonts w:ascii="Book Antiqua" w:hAnsi="Book Antiqua" w:cs="Calibri"/>
        </w:rPr>
        <w:t xml:space="preserve"> de 2017.</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t xml:space="preserve"> </w:t>
      </w:r>
    </w:p>
    <w:p w:rsidR="008D1D61" w:rsidRPr="0038002E" w:rsidRDefault="008D1D61" w:rsidP="008D1D61">
      <w:pPr>
        <w:jc w:val="both"/>
        <w:rPr>
          <w:rFonts w:ascii="Book Antiqua" w:hAnsi="Book Antiqua" w:cs="Calibri"/>
        </w:rPr>
      </w:pPr>
      <w:r w:rsidRPr="0038002E">
        <w:rPr>
          <w:rFonts w:ascii="Book Antiqua" w:hAnsi="Book Antiqua" w:cs="Calibri"/>
          <w:b/>
        </w:rPr>
        <w:t xml:space="preserve"> ADILSON BARELLA</w:t>
      </w:r>
      <w:r w:rsidRPr="0038002E">
        <w:rPr>
          <w:rFonts w:ascii="Book Antiqua" w:hAnsi="Book Antiqua" w:cs="Calibri"/>
          <w:b/>
        </w:rPr>
        <w:tab/>
      </w:r>
      <w:r w:rsidRPr="0038002E">
        <w:rPr>
          <w:rFonts w:ascii="Book Antiqua" w:hAnsi="Book Antiqua" w:cs="Calibri"/>
          <w:b/>
        </w:rPr>
        <w:tab/>
      </w:r>
      <w:r w:rsidRPr="0038002E">
        <w:rPr>
          <w:rFonts w:ascii="Book Antiqua" w:hAnsi="Book Antiqua" w:cs="Calibri"/>
        </w:rPr>
        <w:tab/>
      </w:r>
      <w:r w:rsidRPr="0038002E">
        <w:rPr>
          <w:rFonts w:ascii="Book Antiqua" w:hAnsi="Book Antiqua" w:cs="Calibri"/>
        </w:rPr>
        <w:tab/>
      </w:r>
      <w:r w:rsidRPr="0038002E">
        <w:rPr>
          <w:rFonts w:ascii="Book Antiqua" w:hAnsi="Book Antiqua" w:cs="Calibri"/>
          <w:b/>
        </w:rPr>
        <w:t>CHARQUERLI FERNANDO CHEROBIM</w:t>
      </w:r>
    </w:p>
    <w:p w:rsidR="008D1D61" w:rsidRPr="0038002E" w:rsidRDefault="008D1D61" w:rsidP="008D1D61">
      <w:pPr>
        <w:jc w:val="both"/>
        <w:rPr>
          <w:rFonts w:ascii="Book Antiqua" w:hAnsi="Book Antiqua" w:cs="Calibri"/>
        </w:rPr>
      </w:pPr>
      <w:r w:rsidRPr="0038002E">
        <w:rPr>
          <w:rFonts w:ascii="Book Antiqua" w:hAnsi="Book Antiqua" w:cs="Calibri"/>
        </w:rPr>
        <w:t xml:space="preserve">  Prefeito Municipal</w:t>
      </w:r>
      <w:r w:rsidRPr="0038002E">
        <w:rPr>
          <w:rFonts w:ascii="Book Antiqua" w:hAnsi="Book Antiqua" w:cs="Calibri"/>
        </w:rPr>
        <w:tab/>
      </w:r>
      <w:r w:rsidRPr="0038002E">
        <w:rPr>
          <w:rFonts w:ascii="Book Antiqua" w:hAnsi="Book Antiqua" w:cs="Calibri"/>
        </w:rPr>
        <w:tab/>
      </w:r>
      <w:r w:rsidRPr="0038002E">
        <w:rPr>
          <w:rFonts w:ascii="Book Antiqua" w:hAnsi="Book Antiqua" w:cs="Calibri"/>
        </w:rPr>
        <w:tab/>
      </w:r>
      <w:r w:rsidRPr="0038002E">
        <w:rPr>
          <w:rFonts w:ascii="Book Antiqua" w:hAnsi="Book Antiqua" w:cs="Calibri"/>
        </w:rPr>
        <w:tab/>
      </w:r>
      <w:r w:rsidRPr="0038002E">
        <w:rPr>
          <w:rFonts w:ascii="Book Antiqua" w:hAnsi="Book Antiqua" w:cs="Calibri"/>
        </w:rPr>
        <w:tab/>
        <w:t>Pregoeiro</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p>
    <w:p w:rsidR="008D1D61" w:rsidRPr="0038002E" w:rsidRDefault="008D1D61" w:rsidP="008D1D61">
      <w:pPr>
        <w:tabs>
          <w:tab w:val="left" w:pos="0"/>
        </w:tabs>
        <w:autoSpaceDE w:val="0"/>
        <w:autoSpaceDN w:val="0"/>
        <w:adjustRightInd w:val="0"/>
        <w:rPr>
          <w:rFonts w:ascii="Book Antiqua" w:hAnsi="Book Antiqua" w:cs="Courier New"/>
          <w:b/>
          <w:bCs/>
          <w:color w:val="FF0000"/>
          <w:lang w:eastAsia="en-US"/>
        </w:rPr>
      </w:pPr>
      <w:r w:rsidRPr="0038002E">
        <w:rPr>
          <w:rFonts w:ascii="Book Antiqua" w:eastAsiaTheme="majorEastAsia" w:hAnsi="Book Antiqua" w:cs="Courier New"/>
          <w:b/>
          <w:bCs/>
        </w:rPr>
        <w:t>ANEXO I</w:t>
      </w:r>
    </w:p>
    <w:p w:rsidR="008D1D61" w:rsidRPr="0038002E" w:rsidRDefault="008D1D61" w:rsidP="008D1D61">
      <w:pPr>
        <w:tabs>
          <w:tab w:val="left" w:pos="0"/>
        </w:tabs>
        <w:autoSpaceDE w:val="0"/>
        <w:autoSpaceDN w:val="0"/>
        <w:adjustRightInd w:val="0"/>
        <w:rPr>
          <w:rFonts w:ascii="Book Antiqua" w:hAnsi="Book Antiqua" w:cs="Courier New"/>
          <w:b/>
          <w:bCs/>
          <w:u w:val="single"/>
          <w:lang w:eastAsia="en-US"/>
        </w:rPr>
      </w:pPr>
      <w:r w:rsidRPr="0038002E">
        <w:rPr>
          <w:rFonts w:ascii="Book Antiqua" w:hAnsi="Book Antiqua" w:cs="Courier New"/>
          <w:b/>
          <w:bCs/>
          <w:lang w:eastAsia="en-US"/>
        </w:rPr>
        <w:t xml:space="preserve">Descrição Completa dos itens e respectivos </w:t>
      </w:r>
      <w:r w:rsidRPr="0038002E">
        <w:rPr>
          <w:rFonts w:ascii="Book Antiqua" w:hAnsi="Book Antiqua" w:cs="Courier New"/>
          <w:b/>
          <w:bCs/>
          <w:u w:val="single"/>
          <w:lang w:eastAsia="en-US"/>
        </w:rPr>
        <w:t xml:space="preserve">preços máximos </w:t>
      </w:r>
      <w:r w:rsidRPr="0038002E">
        <w:rPr>
          <w:rFonts w:ascii="Book Antiqua" w:hAnsi="Book Antiqua" w:cs="Courier New"/>
          <w:b/>
          <w:bCs/>
          <w:lang w:eastAsia="en-US"/>
        </w:rPr>
        <w:t>e suas obrigatoriedades</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lastRenderedPageBreak/>
        <w:t>ANEXO II</w:t>
      </w:r>
    </w:p>
    <w:p w:rsidR="008D1D61" w:rsidRPr="0038002E" w:rsidRDefault="008D1D61" w:rsidP="008D1D61">
      <w:pPr>
        <w:jc w:val="both"/>
        <w:rPr>
          <w:rFonts w:ascii="Book Antiqua" w:hAnsi="Book Antiqua" w:cs="Calibri"/>
          <w:b/>
        </w:rPr>
      </w:pPr>
      <w:r w:rsidRPr="0038002E">
        <w:rPr>
          <w:rFonts w:ascii="Book Antiqua" w:hAnsi="Book Antiqua" w:cs="Calibri"/>
          <w:b/>
        </w:rPr>
        <w:t>MODELO DE CREDENCIAMENTO</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 xml:space="preserve">A </w:t>
      </w:r>
    </w:p>
    <w:p w:rsidR="008D1D61" w:rsidRPr="0038002E" w:rsidRDefault="008D1D61" w:rsidP="008D1D61">
      <w:pPr>
        <w:jc w:val="both"/>
        <w:rPr>
          <w:rFonts w:ascii="Book Antiqua" w:hAnsi="Book Antiqua" w:cs="Calibri"/>
        </w:rPr>
      </w:pPr>
      <w:r w:rsidRPr="0038002E">
        <w:rPr>
          <w:rFonts w:ascii="Book Antiqua" w:hAnsi="Book Antiqua" w:cs="Calibri"/>
        </w:rPr>
        <w:t>Prefeitura Municipal de Marema</w:t>
      </w:r>
    </w:p>
    <w:p w:rsidR="008D1D61" w:rsidRPr="0038002E" w:rsidRDefault="002E03A5" w:rsidP="008D1D61">
      <w:pPr>
        <w:jc w:val="both"/>
        <w:rPr>
          <w:rFonts w:ascii="Book Antiqua" w:hAnsi="Book Antiqua" w:cs="Calibri"/>
        </w:rPr>
      </w:pPr>
      <w:r>
        <w:rPr>
          <w:rFonts w:ascii="Book Antiqua" w:hAnsi="Book Antiqua" w:cs="Calibri"/>
        </w:rPr>
        <w:t>Pregão Presencial n. 027</w:t>
      </w:r>
      <w:r w:rsidR="008D1D61" w:rsidRPr="0038002E">
        <w:rPr>
          <w:rFonts w:ascii="Book Antiqua" w:hAnsi="Book Antiqua" w:cs="Calibri"/>
        </w:rPr>
        <w:t>/2017</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ind w:firstLine="708"/>
        <w:jc w:val="both"/>
        <w:rPr>
          <w:rFonts w:ascii="Book Antiqua" w:hAnsi="Book Antiqua" w:cs="Calibri"/>
        </w:rPr>
      </w:pPr>
      <w:r>
        <w:rPr>
          <w:rFonts w:ascii="Book Antiqua" w:hAnsi="Book Antiqua" w:cs="Calibri"/>
        </w:rPr>
        <w:t xml:space="preserve">A </w:t>
      </w:r>
      <w:proofErr w:type="gramStart"/>
      <w:r w:rsidRPr="0038002E">
        <w:rPr>
          <w:rFonts w:ascii="Book Antiqua" w:hAnsi="Book Antiqua" w:cs="Calibri"/>
        </w:rPr>
        <w:t>empresa .</w:t>
      </w:r>
      <w:proofErr w:type="gramEnd"/>
      <w:r w:rsidRPr="0038002E">
        <w:rPr>
          <w:rFonts w:ascii="Book Antiqua" w:hAnsi="Book Antiqua" w:cs="Calibri"/>
        </w:rPr>
        <w:t xml:space="preserve"> . . . . . . , inscrito no CNPJ n</w:t>
      </w:r>
      <w:proofErr w:type="gramStart"/>
      <w:r w:rsidRPr="0038002E">
        <w:rPr>
          <w:rFonts w:ascii="Book Antiqua" w:hAnsi="Book Antiqua" w:cs="Calibri"/>
        </w:rPr>
        <w:t>.......</w:t>
      </w:r>
      <w:proofErr w:type="gramEnd"/>
      <w:r w:rsidRPr="0038002E">
        <w:rPr>
          <w:rFonts w:ascii="Book Antiqua" w:hAnsi="Book Antiqua" w:cs="Calibri"/>
        </w:rPr>
        <w:t xml:space="preserve"> , com sede </w:t>
      </w:r>
      <w:proofErr w:type="gramStart"/>
      <w:r w:rsidRPr="0038002E">
        <w:rPr>
          <w:rFonts w:ascii="Book Antiqua" w:hAnsi="Book Antiqua" w:cs="Calibri"/>
        </w:rPr>
        <w:t>à .</w:t>
      </w:r>
      <w:proofErr w:type="gramEnd"/>
      <w:r w:rsidRPr="0038002E">
        <w:rPr>
          <w:rFonts w:ascii="Book Antiqua" w:hAnsi="Book Antiqua" w:cs="Calibri"/>
        </w:rPr>
        <w:t xml:space="preserve"> . , neste ato</w:t>
      </w:r>
      <w:proofErr w:type="gramStart"/>
      <w:r w:rsidRPr="0038002E">
        <w:rPr>
          <w:rFonts w:ascii="Book Antiqua" w:hAnsi="Book Antiqua" w:cs="Calibri"/>
        </w:rPr>
        <w:t xml:space="preserve">  </w:t>
      </w:r>
      <w:proofErr w:type="gramEnd"/>
      <w:r w:rsidRPr="0038002E">
        <w:rPr>
          <w:rFonts w:ascii="Book Antiqua" w:hAnsi="Book Antiqua" w:cs="Calibri"/>
        </w:rPr>
        <w:t>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Marema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 xml:space="preserve">Local, data </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 xml:space="preserve">Assinatura, do representante </w:t>
      </w:r>
      <w:proofErr w:type="gramStart"/>
      <w:r w:rsidRPr="0038002E">
        <w:rPr>
          <w:rFonts w:ascii="Book Antiqua" w:hAnsi="Book Antiqua" w:cs="Calibri"/>
        </w:rPr>
        <w:t>legal</w:t>
      </w:r>
      <w:proofErr w:type="gramEnd"/>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lastRenderedPageBreak/>
        <w:t>ANEXO III</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MODELO DE DECLARAÇÃO DE QUE CUMPRE COM OS REQUISITOS DE HABILITAÇÃO</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 xml:space="preserve">A </w:t>
      </w:r>
    </w:p>
    <w:p w:rsidR="008D1D61" w:rsidRPr="0038002E" w:rsidRDefault="008D1D61" w:rsidP="008D1D61">
      <w:pPr>
        <w:jc w:val="both"/>
        <w:rPr>
          <w:rFonts w:ascii="Book Antiqua" w:hAnsi="Book Antiqua" w:cs="Calibri"/>
        </w:rPr>
      </w:pPr>
      <w:r w:rsidRPr="0038002E">
        <w:rPr>
          <w:rFonts w:ascii="Book Antiqua" w:hAnsi="Book Antiqua" w:cs="Calibri"/>
        </w:rPr>
        <w:t>Prefeitura Municipal de Marema</w:t>
      </w:r>
    </w:p>
    <w:p w:rsidR="008D1D61" w:rsidRPr="0038002E" w:rsidRDefault="008D1D61" w:rsidP="008D1D61">
      <w:pPr>
        <w:jc w:val="both"/>
        <w:rPr>
          <w:rFonts w:ascii="Book Antiqua" w:hAnsi="Book Antiqua" w:cs="Calibri"/>
        </w:rPr>
      </w:pPr>
      <w:r w:rsidRPr="0038002E">
        <w:rPr>
          <w:rFonts w:ascii="Book Antiqua" w:hAnsi="Book Antiqua" w:cs="Calibri"/>
        </w:rPr>
        <w:t>Pregão Presencial n. 0</w:t>
      </w:r>
      <w:r w:rsidR="002E03A5">
        <w:rPr>
          <w:rFonts w:ascii="Book Antiqua" w:hAnsi="Book Antiqua" w:cs="Calibri"/>
        </w:rPr>
        <w:t>27</w:t>
      </w:r>
      <w:r w:rsidRPr="0038002E">
        <w:rPr>
          <w:rFonts w:ascii="Book Antiqua" w:hAnsi="Book Antiqua" w:cs="Calibri"/>
        </w:rPr>
        <w:t>/2017</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ind w:firstLine="708"/>
        <w:jc w:val="both"/>
        <w:rPr>
          <w:rFonts w:ascii="Book Antiqua" w:hAnsi="Book Antiqua" w:cs="Calibri"/>
        </w:rPr>
      </w:pPr>
      <w:r w:rsidRPr="0038002E">
        <w:rPr>
          <w:rFonts w:ascii="Book Antiqua" w:hAnsi="Book Antiqua" w:cs="Calibri"/>
        </w:rPr>
        <w:t>(NOME DA EMPRESA</w:t>
      </w:r>
      <w:proofErr w:type="gramStart"/>
      <w:r w:rsidRPr="0038002E">
        <w:rPr>
          <w:rFonts w:ascii="Book Antiqua" w:hAnsi="Book Antiqua" w:cs="Calibri"/>
        </w:rPr>
        <w:t>)</w:t>
      </w:r>
      <w:proofErr w:type="gramEnd"/>
      <w:r w:rsidRPr="0038002E">
        <w:rPr>
          <w:rFonts w:ascii="Book Antiqua" w:hAnsi="Book Antiqua" w:cs="Calibri"/>
        </w:rPr>
        <w:t>___________________, CNPJ nº. . . . . . .  .  .  .  , sediada (endereço completo</w:t>
      </w:r>
      <w:proofErr w:type="gramStart"/>
      <w:r w:rsidRPr="0038002E">
        <w:rPr>
          <w:rFonts w:ascii="Book Antiqua" w:hAnsi="Book Antiqua" w:cs="Calibri"/>
        </w:rPr>
        <w:t>)</w:t>
      </w:r>
      <w:proofErr w:type="gramEnd"/>
      <w:r w:rsidRPr="0038002E">
        <w:rPr>
          <w:rFonts w:ascii="Book Antiqua" w:hAnsi="Book Antiqua" w:cs="Calibri"/>
        </w:rPr>
        <w:t>_______________________,  DECLARA,  sob  as penas da lei, que cumpre plenamente os requisitos  de  habilitação  no presente  Pregão   Presencial   e,   ainda,   que   está   ciente   da obrigatoriedade de declarar ocorrências posteriores.</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Local e data, _______________</w:t>
      </w:r>
      <w:proofErr w:type="gramStart"/>
      <w:r w:rsidRPr="0038002E">
        <w:rPr>
          <w:rFonts w:ascii="Book Antiqua" w:hAnsi="Book Antiqua" w:cs="Calibri"/>
        </w:rPr>
        <w:t xml:space="preserve"> ,</w:t>
      </w:r>
      <w:proofErr w:type="gramEnd"/>
      <w:r w:rsidRPr="0038002E">
        <w:rPr>
          <w:rFonts w:ascii="Book Antiqua" w:hAnsi="Book Antiqua" w:cs="Calibri"/>
        </w:rPr>
        <w:t xml:space="preserve"> ___ de ___________ </w:t>
      </w:r>
      <w:proofErr w:type="spellStart"/>
      <w:r w:rsidRPr="0038002E">
        <w:rPr>
          <w:rFonts w:ascii="Book Antiqua" w:hAnsi="Book Antiqua" w:cs="Calibri"/>
        </w:rPr>
        <w:t>de</w:t>
      </w:r>
      <w:proofErr w:type="spellEnd"/>
      <w:r w:rsidRPr="0038002E">
        <w:rPr>
          <w:rFonts w:ascii="Book Antiqua" w:hAnsi="Book Antiqua" w:cs="Calibri"/>
        </w:rPr>
        <w:t xml:space="preserve"> 2017.</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___________________________________________</w:t>
      </w:r>
    </w:p>
    <w:p w:rsidR="008D1D61" w:rsidRPr="0038002E" w:rsidRDefault="008D1D61" w:rsidP="008D1D61">
      <w:pPr>
        <w:jc w:val="both"/>
        <w:rPr>
          <w:rFonts w:ascii="Book Antiqua" w:hAnsi="Book Antiqua" w:cs="Calibri"/>
        </w:rPr>
      </w:pPr>
      <w:r w:rsidRPr="0038002E">
        <w:rPr>
          <w:rFonts w:ascii="Book Antiqua" w:hAnsi="Book Antiqua" w:cs="Calibri"/>
        </w:rPr>
        <w:t>(nome e identidade do representante legal)</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 xml:space="preserve"> </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lastRenderedPageBreak/>
        <w:t>ANEXO IV</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DECLARAÇÃO DE INEXISTÊNCIA DE FATOS SUPERVENIENTES IMPEDITIVOS DA QUALIFICAÇÃO</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 xml:space="preserve">A </w:t>
      </w:r>
    </w:p>
    <w:p w:rsidR="008D1D61" w:rsidRPr="0038002E" w:rsidRDefault="008D1D61" w:rsidP="008D1D61">
      <w:pPr>
        <w:jc w:val="both"/>
        <w:rPr>
          <w:rFonts w:ascii="Book Antiqua" w:hAnsi="Book Antiqua" w:cs="Calibri"/>
        </w:rPr>
      </w:pPr>
      <w:r w:rsidRPr="0038002E">
        <w:rPr>
          <w:rFonts w:ascii="Book Antiqua" w:hAnsi="Book Antiqua" w:cs="Calibri"/>
        </w:rPr>
        <w:t>Prefeitura Municipal de Marema</w:t>
      </w:r>
    </w:p>
    <w:p w:rsidR="008D1D61" w:rsidRPr="0038002E" w:rsidRDefault="008D1D61" w:rsidP="008D1D61">
      <w:pPr>
        <w:jc w:val="both"/>
        <w:rPr>
          <w:rFonts w:ascii="Book Antiqua" w:hAnsi="Book Antiqua" w:cs="Calibri"/>
        </w:rPr>
      </w:pPr>
      <w:r w:rsidRPr="0038002E">
        <w:rPr>
          <w:rFonts w:ascii="Book Antiqua" w:hAnsi="Book Antiqua" w:cs="Calibri"/>
        </w:rPr>
        <w:t>Pregão Presencial n. 0</w:t>
      </w:r>
      <w:r w:rsidR="002E03A5">
        <w:rPr>
          <w:rFonts w:ascii="Book Antiqua" w:hAnsi="Book Antiqua" w:cs="Calibri"/>
        </w:rPr>
        <w:t>27</w:t>
      </w:r>
      <w:r w:rsidRPr="0038002E">
        <w:rPr>
          <w:rFonts w:ascii="Book Antiqua" w:hAnsi="Book Antiqua" w:cs="Calibri"/>
        </w:rPr>
        <w:t>/2017</w:t>
      </w:r>
    </w:p>
    <w:p w:rsidR="008D1D61" w:rsidRPr="0038002E" w:rsidRDefault="008D1D61" w:rsidP="008D1D61">
      <w:pPr>
        <w:jc w:val="both"/>
        <w:rPr>
          <w:rFonts w:ascii="Book Antiqua" w:hAnsi="Book Antiqua" w:cs="Calibri"/>
        </w:rPr>
      </w:pPr>
    </w:p>
    <w:p w:rsidR="008D1D61" w:rsidRPr="0038002E" w:rsidRDefault="008D1D61" w:rsidP="008D1D61">
      <w:pPr>
        <w:ind w:firstLine="708"/>
        <w:jc w:val="both"/>
        <w:rPr>
          <w:rFonts w:ascii="Book Antiqua" w:hAnsi="Book Antiqua" w:cs="Calibri"/>
        </w:rPr>
      </w:pPr>
      <w:r w:rsidRPr="0038002E">
        <w:rPr>
          <w:rFonts w:ascii="Book Antiqua" w:hAnsi="Book Antiqua" w:cs="Calibri"/>
        </w:rPr>
        <w:t>O signatário da presente, em nome da proponente. . . .  .  .  .  .  , declara para todos</w:t>
      </w:r>
      <w:proofErr w:type="gramStart"/>
      <w:r w:rsidRPr="0038002E">
        <w:rPr>
          <w:rFonts w:ascii="Book Antiqua" w:hAnsi="Book Antiqua" w:cs="Calibri"/>
        </w:rPr>
        <w:t xml:space="preserve">  </w:t>
      </w:r>
      <w:proofErr w:type="gramEnd"/>
      <w:r w:rsidRPr="0038002E">
        <w:rPr>
          <w:rFonts w:ascii="Book Antiqua" w:hAnsi="Book Antiqua" w:cs="Calibri"/>
        </w:rPr>
        <w:t>os  fins  de  direito,  a  inexistência  de  fatos supervenientes  impeditivos  da  qualificação  ou  que  comprometam  a idoneidade da proponente nos termos  do  artigo  32,  parágrafo  2º  e artigo 97 da Lei n. 8.666, de 21 de junho de 1993, e suas alterações.</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Local</w:t>
      </w:r>
      <w:proofErr w:type="gramStart"/>
      <w:r w:rsidRPr="0038002E">
        <w:rPr>
          <w:rFonts w:ascii="Book Antiqua" w:hAnsi="Book Antiqua" w:cs="Calibri"/>
        </w:rPr>
        <w:t>, .</w:t>
      </w:r>
      <w:proofErr w:type="gramEnd"/>
      <w:r w:rsidRPr="0038002E">
        <w:rPr>
          <w:rFonts w:ascii="Book Antiqua" w:hAnsi="Book Antiqua" w:cs="Calibri"/>
        </w:rPr>
        <w:t xml:space="preserve"> . . . . . . </w:t>
      </w:r>
      <w:proofErr w:type="gramStart"/>
      <w:r w:rsidRPr="0038002E">
        <w:rPr>
          <w:rFonts w:ascii="Book Antiqua" w:hAnsi="Book Antiqua" w:cs="Calibri"/>
        </w:rPr>
        <w:t>de</w:t>
      </w:r>
      <w:proofErr w:type="gramEnd"/>
      <w:r w:rsidRPr="0038002E">
        <w:rPr>
          <w:rFonts w:ascii="Book Antiqua" w:hAnsi="Book Antiqua" w:cs="Calibri"/>
        </w:rPr>
        <w:t xml:space="preserve"> . . . . . . . . </w:t>
      </w:r>
      <w:proofErr w:type="gramStart"/>
      <w:r w:rsidRPr="0038002E">
        <w:rPr>
          <w:rFonts w:ascii="Book Antiqua" w:hAnsi="Book Antiqua" w:cs="Calibri"/>
        </w:rPr>
        <w:t>de</w:t>
      </w:r>
      <w:proofErr w:type="gramEnd"/>
      <w:r w:rsidRPr="0038002E">
        <w:rPr>
          <w:rFonts w:ascii="Book Antiqua" w:hAnsi="Book Antiqua" w:cs="Calibri"/>
        </w:rPr>
        <w:t xml:space="preserve"> 2017.</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(carimbo, nome e assinatura do responsável legal</w:t>
      </w:r>
      <w:proofErr w:type="gramStart"/>
      <w:r w:rsidRPr="0038002E">
        <w:rPr>
          <w:rFonts w:ascii="Book Antiqua" w:hAnsi="Book Antiqua" w:cs="Calibri"/>
        </w:rPr>
        <w:t>)</w:t>
      </w:r>
      <w:proofErr w:type="gramEnd"/>
    </w:p>
    <w:p w:rsidR="008D1D61" w:rsidRPr="0038002E" w:rsidRDefault="008D1D61" w:rsidP="008D1D61">
      <w:pPr>
        <w:jc w:val="both"/>
        <w:rPr>
          <w:rFonts w:ascii="Book Antiqua" w:hAnsi="Book Antiqua" w:cs="Calibri"/>
        </w:rPr>
      </w:pPr>
      <w:r w:rsidRPr="0038002E">
        <w:rPr>
          <w:rFonts w:ascii="Book Antiqua" w:hAnsi="Book Antiqua" w:cs="Calibri"/>
        </w:rPr>
        <w:t>(carteira de identidade número e órgão emissor)</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 xml:space="preserve"> </w:t>
      </w:r>
    </w:p>
    <w:p w:rsidR="008D1D61" w:rsidRPr="0038002E" w:rsidRDefault="008D1D61" w:rsidP="008D1D61">
      <w:pPr>
        <w:jc w:val="both"/>
        <w:rPr>
          <w:rFonts w:ascii="Book Antiqua" w:hAnsi="Book Antiqua" w:cs="Calibri"/>
        </w:rPr>
      </w:pPr>
      <w:r w:rsidRPr="0038002E">
        <w:rPr>
          <w:rFonts w:ascii="Book Antiqua" w:hAnsi="Book Antiqua" w:cs="Calibri"/>
        </w:rPr>
        <w:t xml:space="preserve"> </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lastRenderedPageBreak/>
        <w:t>ANEXO V</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DECLARAÇÃO QUE NÃO POSSUI EMPREGADOS MENORES:</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 xml:space="preserve">A </w:t>
      </w:r>
    </w:p>
    <w:p w:rsidR="008D1D61" w:rsidRPr="0038002E" w:rsidRDefault="008D1D61" w:rsidP="008D1D61">
      <w:pPr>
        <w:jc w:val="both"/>
        <w:rPr>
          <w:rFonts w:ascii="Book Antiqua" w:hAnsi="Book Antiqua" w:cs="Calibri"/>
        </w:rPr>
      </w:pPr>
      <w:r w:rsidRPr="0038002E">
        <w:rPr>
          <w:rFonts w:ascii="Book Antiqua" w:hAnsi="Book Antiqua" w:cs="Calibri"/>
        </w:rPr>
        <w:t>Prefeitura Municipal de Marema</w:t>
      </w:r>
    </w:p>
    <w:p w:rsidR="008D1D61" w:rsidRPr="0038002E" w:rsidRDefault="008D1D61" w:rsidP="008D1D61">
      <w:pPr>
        <w:jc w:val="both"/>
        <w:rPr>
          <w:rFonts w:ascii="Book Antiqua" w:hAnsi="Book Antiqua" w:cs="Calibri"/>
        </w:rPr>
      </w:pPr>
      <w:r w:rsidRPr="0038002E">
        <w:rPr>
          <w:rFonts w:ascii="Book Antiqua" w:hAnsi="Book Antiqua" w:cs="Calibri"/>
        </w:rPr>
        <w:t>Pregão Presencial n. 0</w:t>
      </w:r>
      <w:r w:rsidR="002E03A5">
        <w:rPr>
          <w:rFonts w:ascii="Book Antiqua" w:hAnsi="Book Antiqua" w:cs="Calibri"/>
        </w:rPr>
        <w:t>27</w:t>
      </w:r>
      <w:r w:rsidRPr="0038002E">
        <w:rPr>
          <w:rFonts w:ascii="Book Antiqua" w:hAnsi="Book Antiqua" w:cs="Calibri"/>
        </w:rPr>
        <w:t>/2017</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ind w:firstLine="708"/>
        <w:jc w:val="both"/>
        <w:rPr>
          <w:rFonts w:ascii="Book Antiqua" w:hAnsi="Book Antiqua" w:cs="Calibri"/>
        </w:rPr>
      </w:pPr>
      <w:r w:rsidRPr="0038002E">
        <w:rPr>
          <w:rFonts w:ascii="Book Antiqua" w:hAnsi="Book Antiqua" w:cs="Calibri"/>
        </w:rPr>
        <w:t>Declaramos para os fins de direito,</w:t>
      </w:r>
      <w:proofErr w:type="gramStart"/>
      <w:r w:rsidRPr="0038002E">
        <w:rPr>
          <w:rFonts w:ascii="Book Antiqua" w:hAnsi="Book Antiqua" w:cs="Calibri"/>
        </w:rPr>
        <w:t xml:space="preserve">  </w:t>
      </w:r>
      <w:proofErr w:type="gramEnd"/>
      <w:r w:rsidRPr="0038002E">
        <w:rPr>
          <w:rFonts w:ascii="Book Antiqua" w:hAnsi="Book Antiqua" w:cs="Calibri"/>
        </w:rPr>
        <w:t>na  qualidade  de  Proponente  do Processo Licitatório em evidência,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Por ser expressão da verdade, firmamos o presente.</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 xml:space="preserve">Marema, SC, ___ de _____ </w:t>
      </w:r>
      <w:proofErr w:type="spellStart"/>
      <w:r w:rsidRPr="0038002E">
        <w:rPr>
          <w:rFonts w:ascii="Book Antiqua" w:hAnsi="Book Antiqua" w:cs="Calibri"/>
        </w:rPr>
        <w:t>de</w:t>
      </w:r>
      <w:proofErr w:type="spellEnd"/>
      <w:r w:rsidRPr="0038002E">
        <w:rPr>
          <w:rFonts w:ascii="Book Antiqua" w:hAnsi="Book Antiqua" w:cs="Calibri"/>
        </w:rPr>
        <w:t xml:space="preserve"> 2017.</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Representante Legal.</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roofErr w:type="gramStart"/>
      <w:r w:rsidRPr="0038002E">
        <w:rPr>
          <w:rFonts w:ascii="Book Antiqua" w:hAnsi="Book Antiqua" w:cs="Calibri"/>
          <w:b/>
        </w:rPr>
        <w:lastRenderedPageBreak/>
        <w:t>ANEXO VI</w:t>
      </w:r>
      <w:proofErr w:type="gramEnd"/>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t>DECLARAÇÃO DE FATOS IMPEDITIVOS DE CONTRATAR COM A ADMINISTRAÇÃO PUBLICA</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 xml:space="preserve">A </w:t>
      </w:r>
    </w:p>
    <w:p w:rsidR="008D1D61" w:rsidRPr="0038002E" w:rsidRDefault="008D1D61" w:rsidP="008D1D61">
      <w:pPr>
        <w:jc w:val="both"/>
        <w:rPr>
          <w:rFonts w:ascii="Book Antiqua" w:hAnsi="Book Antiqua" w:cs="Calibri"/>
        </w:rPr>
      </w:pPr>
      <w:r w:rsidRPr="0038002E">
        <w:rPr>
          <w:rFonts w:ascii="Book Antiqua" w:hAnsi="Book Antiqua" w:cs="Calibri"/>
        </w:rPr>
        <w:t>Prefeitura Municipal de Marema</w:t>
      </w:r>
    </w:p>
    <w:p w:rsidR="008D1D61" w:rsidRPr="0038002E" w:rsidRDefault="008D1D61" w:rsidP="008D1D61">
      <w:pPr>
        <w:jc w:val="both"/>
        <w:rPr>
          <w:rFonts w:ascii="Book Antiqua" w:hAnsi="Book Antiqua" w:cs="Calibri"/>
        </w:rPr>
      </w:pPr>
      <w:r w:rsidRPr="0038002E">
        <w:rPr>
          <w:rFonts w:ascii="Book Antiqua" w:hAnsi="Book Antiqua" w:cs="Calibri"/>
        </w:rPr>
        <w:t>Pregão Presencial n. 0</w:t>
      </w:r>
      <w:r w:rsidR="002E03A5">
        <w:rPr>
          <w:rFonts w:ascii="Book Antiqua" w:hAnsi="Book Antiqua" w:cs="Calibri"/>
        </w:rPr>
        <w:t>27</w:t>
      </w:r>
      <w:r w:rsidRPr="0038002E">
        <w:rPr>
          <w:rFonts w:ascii="Book Antiqua" w:hAnsi="Book Antiqua" w:cs="Calibri"/>
        </w:rPr>
        <w:t>/2017</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ind w:firstLine="708"/>
        <w:jc w:val="both"/>
        <w:rPr>
          <w:rFonts w:ascii="Book Antiqua" w:hAnsi="Book Antiqua" w:cs="Calibri"/>
        </w:rPr>
      </w:pPr>
      <w:r w:rsidRPr="0038002E">
        <w:rPr>
          <w:rFonts w:ascii="Book Antiqua" w:hAnsi="Book Antiqua" w:cs="Calibri"/>
        </w:rPr>
        <w:t xml:space="preserve">O signatário da presente, em nome da </w:t>
      </w:r>
      <w:proofErr w:type="gramStart"/>
      <w:r w:rsidRPr="0038002E">
        <w:rPr>
          <w:rFonts w:ascii="Book Antiqua" w:hAnsi="Book Antiqua" w:cs="Calibri"/>
        </w:rPr>
        <w:t>proponente .</w:t>
      </w:r>
      <w:proofErr w:type="gramEnd"/>
      <w:r w:rsidRPr="0038002E">
        <w:rPr>
          <w:rFonts w:ascii="Book Antiqua" w:hAnsi="Book Antiqua" w:cs="Calibri"/>
        </w:rPr>
        <w:t xml:space="preserve"> . . .  .  .  .  .  , declara para todos</w:t>
      </w:r>
      <w:proofErr w:type="gramStart"/>
      <w:r w:rsidRPr="0038002E">
        <w:rPr>
          <w:rFonts w:ascii="Book Antiqua" w:hAnsi="Book Antiqua" w:cs="Calibri"/>
        </w:rPr>
        <w:t xml:space="preserve">  </w:t>
      </w:r>
      <w:proofErr w:type="gramEnd"/>
      <w:r w:rsidRPr="0038002E">
        <w:rPr>
          <w:rFonts w:ascii="Book Antiqua" w:hAnsi="Book Antiqua" w:cs="Calibri"/>
        </w:rPr>
        <w:t xml:space="preserve">os  fins  de  direito,  a  inexistência  de  fatos impeditivos de contratar com a Administração Pública, de acordo com o disposto no art. 97 da Lei Federal 8.666/93 </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Local</w:t>
      </w:r>
      <w:proofErr w:type="gramStart"/>
      <w:r w:rsidRPr="0038002E">
        <w:rPr>
          <w:rFonts w:ascii="Book Antiqua" w:hAnsi="Book Antiqua" w:cs="Calibri"/>
        </w:rPr>
        <w:t>, .</w:t>
      </w:r>
      <w:proofErr w:type="gramEnd"/>
      <w:r w:rsidRPr="0038002E">
        <w:rPr>
          <w:rFonts w:ascii="Book Antiqua" w:hAnsi="Book Antiqua" w:cs="Calibri"/>
        </w:rPr>
        <w:t xml:space="preserve"> . . . . . . </w:t>
      </w:r>
      <w:proofErr w:type="gramStart"/>
      <w:r w:rsidRPr="0038002E">
        <w:rPr>
          <w:rFonts w:ascii="Book Antiqua" w:hAnsi="Book Antiqua" w:cs="Calibri"/>
        </w:rPr>
        <w:t>de</w:t>
      </w:r>
      <w:proofErr w:type="gramEnd"/>
      <w:r w:rsidRPr="0038002E">
        <w:rPr>
          <w:rFonts w:ascii="Book Antiqua" w:hAnsi="Book Antiqua" w:cs="Calibri"/>
        </w:rPr>
        <w:t xml:space="preserve"> . . . . . . . . </w:t>
      </w:r>
      <w:proofErr w:type="gramStart"/>
      <w:r w:rsidRPr="0038002E">
        <w:rPr>
          <w:rFonts w:ascii="Book Antiqua" w:hAnsi="Book Antiqua" w:cs="Calibri"/>
        </w:rPr>
        <w:t>de</w:t>
      </w:r>
      <w:proofErr w:type="gramEnd"/>
      <w:r w:rsidRPr="0038002E">
        <w:rPr>
          <w:rFonts w:ascii="Book Antiqua" w:hAnsi="Book Antiqua" w:cs="Calibri"/>
        </w:rPr>
        <w:t xml:space="preserve"> 2017.</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(carimbo, nome e assinatura do responsável legal</w:t>
      </w:r>
      <w:proofErr w:type="gramStart"/>
      <w:r w:rsidRPr="0038002E">
        <w:rPr>
          <w:rFonts w:ascii="Book Antiqua" w:hAnsi="Book Antiqua" w:cs="Calibri"/>
        </w:rPr>
        <w:t>)</w:t>
      </w:r>
      <w:proofErr w:type="gramEnd"/>
    </w:p>
    <w:p w:rsidR="008D1D61" w:rsidRPr="0038002E" w:rsidRDefault="008D1D61" w:rsidP="008D1D61">
      <w:pPr>
        <w:jc w:val="both"/>
        <w:rPr>
          <w:rFonts w:ascii="Book Antiqua" w:hAnsi="Book Antiqua" w:cs="Calibri"/>
        </w:rPr>
      </w:pPr>
      <w:r w:rsidRPr="0038002E">
        <w:rPr>
          <w:rFonts w:ascii="Book Antiqua" w:hAnsi="Book Antiqua" w:cs="Calibri"/>
        </w:rPr>
        <w:t>(carteira de identidade número e órgão emissor)</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b/>
        </w:rPr>
      </w:pPr>
      <w:r w:rsidRPr="0038002E">
        <w:rPr>
          <w:rFonts w:ascii="Book Antiqua" w:hAnsi="Book Antiqua" w:cs="Calibri"/>
          <w:b/>
        </w:rPr>
        <w:lastRenderedPageBreak/>
        <w:t>ANEXO</w:t>
      </w:r>
      <w:proofErr w:type="gramStart"/>
      <w:r w:rsidRPr="0038002E">
        <w:rPr>
          <w:rFonts w:ascii="Book Antiqua" w:hAnsi="Book Antiqua" w:cs="Calibri"/>
          <w:b/>
        </w:rPr>
        <w:t xml:space="preserve">  </w:t>
      </w:r>
      <w:proofErr w:type="gramEnd"/>
      <w:r w:rsidRPr="0038002E">
        <w:rPr>
          <w:rFonts w:ascii="Book Antiqua" w:hAnsi="Book Antiqua" w:cs="Calibri"/>
          <w:b/>
        </w:rPr>
        <w:t>VII</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b/>
        </w:rPr>
      </w:pPr>
      <w:r w:rsidRPr="0038002E">
        <w:rPr>
          <w:rFonts w:ascii="Book Antiqua" w:hAnsi="Book Antiqua" w:cs="Calibri"/>
          <w:b/>
        </w:rPr>
        <w:t>DECLARAÇÃO ME E EPP</w:t>
      </w:r>
    </w:p>
    <w:p w:rsidR="008D1D61" w:rsidRPr="0038002E" w:rsidRDefault="008D1D61" w:rsidP="008D1D61">
      <w:pPr>
        <w:jc w:val="both"/>
        <w:rPr>
          <w:rFonts w:ascii="Book Antiqua" w:hAnsi="Book Antiqua" w:cs="Calibri"/>
          <w:b/>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 xml:space="preserve">A </w:t>
      </w:r>
    </w:p>
    <w:p w:rsidR="008D1D61" w:rsidRPr="0038002E" w:rsidRDefault="008D1D61" w:rsidP="008D1D61">
      <w:pPr>
        <w:jc w:val="both"/>
        <w:rPr>
          <w:rFonts w:ascii="Book Antiqua" w:hAnsi="Book Antiqua" w:cs="Calibri"/>
        </w:rPr>
      </w:pPr>
      <w:r w:rsidRPr="0038002E">
        <w:rPr>
          <w:rFonts w:ascii="Book Antiqua" w:hAnsi="Book Antiqua" w:cs="Calibri"/>
        </w:rPr>
        <w:t>Prefeitura Municipal de Marema</w:t>
      </w:r>
    </w:p>
    <w:p w:rsidR="008D1D61" w:rsidRPr="0038002E" w:rsidRDefault="008D1D61" w:rsidP="008D1D61">
      <w:pPr>
        <w:jc w:val="both"/>
        <w:rPr>
          <w:rFonts w:ascii="Book Antiqua" w:hAnsi="Book Antiqua" w:cs="Calibri"/>
        </w:rPr>
      </w:pPr>
      <w:r w:rsidRPr="0038002E">
        <w:rPr>
          <w:rFonts w:ascii="Book Antiqua" w:hAnsi="Book Antiqua" w:cs="Calibri"/>
        </w:rPr>
        <w:t>Pregão Presencial n. 0</w:t>
      </w:r>
      <w:r>
        <w:rPr>
          <w:rFonts w:ascii="Book Antiqua" w:hAnsi="Book Antiqua" w:cs="Calibri"/>
        </w:rPr>
        <w:t>2</w:t>
      </w:r>
      <w:r w:rsidR="002E03A5">
        <w:rPr>
          <w:rFonts w:ascii="Book Antiqua" w:hAnsi="Book Antiqua" w:cs="Calibri"/>
        </w:rPr>
        <w:t>7</w:t>
      </w:r>
      <w:r w:rsidRPr="0038002E">
        <w:rPr>
          <w:rFonts w:ascii="Book Antiqua" w:hAnsi="Book Antiqua" w:cs="Calibri"/>
        </w:rPr>
        <w:t>/2017</w:t>
      </w:r>
    </w:p>
    <w:p w:rsidR="008D1D61" w:rsidRPr="0038002E" w:rsidRDefault="008D1D61" w:rsidP="008D1D61">
      <w:pPr>
        <w:jc w:val="both"/>
        <w:rPr>
          <w:rFonts w:ascii="Book Antiqua" w:hAnsi="Book Antiqua" w:cs="Calibri"/>
        </w:rPr>
      </w:pPr>
    </w:p>
    <w:p w:rsidR="008D1D61" w:rsidRPr="0038002E" w:rsidRDefault="008D1D61" w:rsidP="008D1D61">
      <w:pPr>
        <w:ind w:firstLine="1418"/>
        <w:jc w:val="both"/>
        <w:rPr>
          <w:rFonts w:ascii="Book Antiqua" w:hAnsi="Book Antiqua" w:cs="Calibri"/>
        </w:rPr>
      </w:pPr>
      <w:r w:rsidRPr="0038002E">
        <w:rPr>
          <w:rFonts w:ascii="Book Antiqua" w:hAnsi="Book Antiqua" w:cs="Calibri"/>
        </w:rPr>
        <w:t>Para fins de participação no Processo Licitatório em questão, a empresa _____________________________, CNPJ nº ____________________, sediada na ____________________, nº ____, Bairro ____________, CEP __________, cidade de ___________________, Estado de ____________, DECLARA, sob as penas da lei que é (Microempresa ou Empresa de Pequeno Porte, conforme o caso), e que não se encontra em</w:t>
      </w:r>
      <w:proofErr w:type="gramStart"/>
      <w:r w:rsidRPr="0038002E">
        <w:rPr>
          <w:rFonts w:ascii="Book Antiqua" w:hAnsi="Book Antiqua" w:cs="Calibri"/>
        </w:rPr>
        <w:t xml:space="preserve">  </w:t>
      </w:r>
      <w:proofErr w:type="gramEnd"/>
      <w:r w:rsidRPr="0038002E">
        <w:rPr>
          <w:rFonts w:ascii="Book Antiqua" w:hAnsi="Book Antiqua" w:cs="Calibri"/>
        </w:rPr>
        <w:t xml:space="preserve">nenhuma das situações do § 4º do art. 3º da LC 123/2006. Lei Complementar Federal n. 123, de 14.06.2006. </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Local</w:t>
      </w:r>
      <w:proofErr w:type="gramStart"/>
      <w:r w:rsidRPr="0038002E">
        <w:rPr>
          <w:rFonts w:ascii="Book Antiqua" w:hAnsi="Book Antiqua" w:cs="Calibri"/>
        </w:rPr>
        <w:t>, .</w:t>
      </w:r>
      <w:proofErr w:type="gramEnd"/>
      <w:r w:rsidRPr="0038002E">
        <w:rPr>
          <w:rFonts w:ascii="Book Antiqua" w:hAnsi="Book Antiqua" w:cs="Calibri"/>
        </w:rPr>
        <w:t xml:space="preserve"> . . . . . . </w:t>
      </w:r>
      <w:proofErr w:type="gramStart"/>
      <w:r w:rsidRPr="0038002E">
        <w:rPr>
          <w:rFonts w:ascii="Book Antiqua" w:hAnsi="Book Antiqua" w:cs="Calibri"/>
        </w:rPr>
        <w:t>de</w:t>
      </w:r>
      <w:proofErr w:type="gramEnd"/>
      <w:r w:rsidRPr="0038002E">
        <w:rPr>
          <w:rFonts w:ascii="Book Antiqua" w:hAnsi="Book Antiqua" w:cs="Calibri"/>
        </w:rPr>
        <w:t xml:space="preserve"> . . . . . . . . </w:t>
      </w:r>
      <w:proofErr w:type="gramStart"/>
      <w:r w:rsidRPr="0038002E">
        <w:rPr>
          <w:rFonts w:ascii="Book Antiqua" w:hAnsi="Book Antiqua" w:cs="Calibri"/>
        </w:rPr>
        <w:t>de</w:t>
      </w:r>
      <w:proofErr w:type="gramEnd"/>
      <w:r w:rsidRPr="0038002E">
        <w:rPr>
          <w:rFonts w:ascii="Book Antiqua" w:hAnsi="Book Antiqua" w:cs="Calibri"/>
        </w:rPr>
        <w:t xml:space="preserve"> 2017.</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r w:rsidRPr="0038002E">
        <w:rPr>
          <w:rFonts w:ascii="Book Antiqua" w:hAnsi="Book Antiqua" w:cs="Calibri"/>
        </w:rPr>
        <w:t>(carimbo, nome e assinatura do responsável legal</w:t>
      </w:r>
      <w:proofErr w:type="gramStart"/>
      <w:r w:rsidRPr="0038002E">
        <w:rPr>
          <w:rFonts w:ascii="Book Antiqua" w:hAnsi="Book Antiqua" w:cs="Calibri"/>
        </w:rPr>
        <w:t>)</w:t>
      </w:r>
      <w:proofErr w:type="gramEnd"/>
    </w:p>
    <w:p w:rsidR="008D1D61" w:rsidRPr="0038002E" w:rsidRDefault="008D1D61" w:rsidP="008D1D61">
      <w:pPr>
        <w:jc w:val="both"/>
        <w:rPr>
          <w:rFonts w:ascii="Book Antiqua" w:hAnsi="Book Antiqua" w:cs="Calibri"/>
        </w:rPr>
      </w:pPr>
      <w:r w:rsidRPr="0038002E">
        <w:rPr>
          <w:rFonts w:ascii="Book Antiqua" w:hAnsi="Book Antiqua" w:cs="Calibri"/>
        </w:rPr>
        <w:t>(carteira de identidade número e órgão emissor)</w:t>
      </w: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jc w:val="both"/>
        <w:rPr>
          <w:rFonts w:ascii="Book Antiqua" w:hAnsi="Book Antiqua" w:cs="Calibri"/>
        </w:rPr>
      </w:pPr>
    </w:p>
    <w:p w:rsidR="008D1D61" w:rsidRPr="0038002E" w:rsidRDefault="008D1D61" w:rsidP="008D1D61">
      <w:pPr>
        <w:tabs>
          <w:tab w:val="left" w:pos="2865"/>
          <w:tab w:val="left" w:pos="4365"/>
        </w:tabs>
        <w:jc w:val="both"/>
        <w:rPr>
          <w:rFonts w:ascii="Book Antiqua" w:hAnsi="Book Antiqua" w:cs="Calibri"/>
          <w:b/>
        </w:rPr>
      </w:pPr>
    </w:p>
    <w:p w:rsidR="008D1D61" w:rsidRPr="0038002E" w:rsidRDefault="008D1D61" w:rsidP="008D1D61">
      <w:pPr>
        <w:tabs>
          <w:tab w:val="left" w:pos="2865"/>
          <w:tab w:val="left" w:pos="4365"/>
        </w:tabs>
        <w:jc w:val="both"/>
        <w:rPr>
          <w:rFonts w:ascii="Book Antiqua" w:hAnsi="Book Antiqua" w:cs="Calibri"/>
          <w:b/>
        </w:rPr>
      </w:pPr>
    </w:p>
    <w:p w:rsidR="008D1D61" w:rsidRPr="0038002E" w:rsidRDefault="008D1D61" w:rsidP="008D1D61">
      <w:pPr>
        <w:tabs>
          <w:tab w:val="left" w:pos="2865"/>
          <w:tab w:val="left" w:pos="4365"/>
        </w:tabs>
        <w:jc w:val="both"/>
        <w:rPr>
          <w:rFonts w:ascii="Book Antiqua" w:hAnsi="Book Antiqua" w:cs="Calibri"/>
          <w:b/>
        </w:rPr>
      </w:pPr>
    </w:p>
    <w:p w:rsidR="008D1D61" w:rsidRPr="0038002E" w:rsidRDefault="008D1D61" w:rsidP="008D1D61">
      <w:pPr>
        <w:tabs>
          <w:tab w:val="left" w:pos="2865"/>
          <w:tab w:val="left" w:pos="4365"/>
        </w:tabs>
        <w:jc w:val="both"/>
        <w:rPr>
          <w:rFonts w:ascii="Book Antiqua" w:hAnsi="Book Antiqua" w:cs="Calibri"/>
          <w:b/>
        </w:rPr>
      </w:pPr>
    </w:p>
    <w:p w:rsidR="008D1D61" w:rsidRPr="0038002E" w:rsidRDefault="008D1D61" w:rsidP="008D1D61">
      <w:pPr>
        <w:tabs>
          <w:tab w:val="left" w:pos="2865"/>
          <w:tab w:val="left" w:pos="4365"/>
        </w:tabs>
        <w:jc w:val="both"/>
        <w:rPr>
          <w:rFonts w:ascii="Book Antiqua" w:hAnsi="Book Antiqua" w:cs="Calibri"/>
          <w:b/>
        </w:rPr>
      </w:pPr>
    </w:p>
    <w:p w:rsidR="008D1D61" w:rsidRPr="0038002E" w:rsidRDefault="008D1D61" w:rsidP="008D1D61">
      <w:pPr>
        <w:tabs>
          <w:tab w:val="left" w:pos="2865"/>
          <w:tab w:val="left" w:pos="4365"/>
        </w:tabs>
        <w:jc w:val="both"/>
        <w:rPr>
          <w:rFonts w:ascii="Book Antiqua" w:hAnsi="Book Antiqua" w:cs="Calibri"/>
          <w:b/>
        </w:rPr>
      </w:pPr>
    </w:p>
    <w:p w:rsidR="008D1D61" w:rsidRPr="0038002E" w:rsidRDefault="008D1D61" w:rsidP="008D1D61">
      <w:pPr>
        <w:tabs>
          <w:tab w:val="left" w:pos="2865"/>
          <w:tab w:val="left" w:pos="4365"/>
        </w:tabs>
        <w:jc w:val="both"/>
        <w:rPr>
          <w:rFonts w:ascii="Book Antiqua" w:hAnsi="Book Antiqua" w:cs="Calibri"/>
          <w:b/>
        </w:rPr>
      </w:pPr>
    </w:p>
    <w:p w:rsidR="008D1D61" w:rsidRPr="0038002E" w:rsidRDefault="008D1D61" w:rsidP="008D1D61">
      <w:pPr>
        <w:tabs>
          <w:tab w:val="left" w:pos="2865"/>
          <w:tab w:val="left" w:pos="4365"/>
        </w:tabs>
        <w:jc w:val="both"/>
        <w:rPr>
          <w:rFonts w:ascii="Book Antiqua" w:hAnsi="Book Antiqua" w:cs="Calibri"/>
          <w:b/>
        </w:rPr>
      </w:pPr>
    </w:p>
    <w:p w:rsidR="008D1D61" w:rsidRDefault="008D1D61" w:rsidP="008D1D61">
      <w:pPr>
        <w:tabs>
          <w:tab w:val="left" w:pos="2865"/>
          <w:tab w:val="left" w:pos="4365"/>
        </w:tabs>
        <w:jc w:val="both"/>
        <w:rPr>
          <w:rFonts w:ascii="Book Antiqua" w:hAnsi="Book Antiqua" w:cs="Calibri"/>
          <w:b/>
        </w:rPr>
      </w:pPr>
    </w:p>
    <w:p w:rsidR="008D1D61" w:rsidRPr="0038002E" w:rsidRDefault="008D1D61" w:rsidP="008D1D61">
      <w:pPr>
        <w:tabs>
          <w:tab w:val="left" w:pos="2865"/>
          <w:tab w:val="left" w:pos="4365"/>
        </w:tabs>
        <w:jc w:val="both"/>
        <w:rPr>
          <w:rFonts w:ascii="Book Antiqua" w:hAnsi="Book Antiqua" w:cs="Calibri"/>
          <w:b/>
        </w:rPr>
      </w:pPr>
    </w:p>
    <w:p w:rsidR="008D1D61" w:rsidRPr="0038002E" w:rsidRDefault="008D1D61" w:rsidP="008D1D61">
      <w:pPr>
        <w:tabs>
          <w:tab w:val="left" w:pos="2865"/>
          <w:tab w:val="left" w:pos="4365"/>
        </w:tabs>
        <w:jc w:val="both"/>
        <w:rPr>
          <w:rFonts w:ascii="Book Antiqua" w:hAnsi="Book Antiqua" w:cs="Calibri"/>
          <w:b/>
        </w:rPr>
      </w:pPr>
    </w:p>
    <w:p w:rsidR="008D1D61" w:rsidRPr="00C208EF" w:rsidRDefault="008D1D61" w:rsidP="008D1D61">
      <w:pPr>
        <w:pStyle w:val="Padro"/>
        <w:jc w:val="both"/>
        <w:rPr>
          <w:rFonts w:ascii="Book Antiqua" w:hAnsi="Book Antiqua" w:cs="Arial"/>
          <w:b/>
          <w:sz w:val="24"/>
          <w:szCs w:val="24"/>
        </w:rPr>
      </w:pPr>
      <w:r w:rsidRPr="00C208EF">
        <w:rPr>
          <w:rFonts w:ascii="Book Antiqua" w:hAnsi="Book Antiqua" w:cs="Arial"/>
          <w:b/>
          <w:sz w:val="24"/>
          <w:szCs w:val="24"/>
        </w:rPr>
        <w:lastRenderedPageBreak/>
        <w:t>ANEXO VII</w:t>
      </w:r>
    </w:p>
    <w:p w:rsidR="008D1D61" w:rsidRPr="00C208EF" w:rsidRDefault="008D1D61" w:rsidP="008D1D61">
      <w:pPr>
        <w:pStyle w:val="Padro"/>
        <w:jc w:val="both"/>
        <w:rPr>
          <w:rFonts w:ascii="Book Antiqua" w:hAnsi="Book Antiqua" w:cs="Arial"/>
          <w:sz w:val="24"/>
          <w:szCs w:val="24"/>
        </w:rPr>
      </w:pPr>
    </w:p>
    <w:p w:rsidR="008D1D61" w:rsidRPr="00C208EF" w:rsidRDefault="008D1D61" w:rsidP="008D1D61">
      <w:pPr>
        <w:pStyle w:val="Estilo"/>
        <w:rPr>
          <w:rFonts w:ascii="Book Antiqua" w:hAnsi="Book Antiqua"/>
          <w:b/>
        </w:rPr>
      </w:pPr>
    </w:p>
    <w:p w:rsidR="008D1D61" w:rsidRPr="00C208EF" w:rsidRDefault="008D1D61" w:rsidP="008D1D61">
      <w:pPr>
        <w:pStyle w:val="Estilo"/>
        <w:jc w:val="center"/>
        <w:rPr>
          <w:rFonts w:ascii="Book Antiqua" w:hAnsi="Book Antiqua"/>
          <w:b/>
        </w:rPr>
      </w:pPr>
      <w:r w:rsidRPr="00C208EF">
        <w:rPr>
          <w:rFonts w:ascii="Book Antiqua" w:hAnsi="Book Antiqua"/>
          <w:b/>
        </w:rPr>
        <w:t xml:space="preserve"> VII - MINUTA DA ATA DE RE</w:t>
      </w:r>
      <w:r>
        <w:rPr>
          <w:rFonts w:ascii="Book Antiqua" w:hAnsi="Book Antiqua"/>
          <w:b/>
        </w:rPr>
        <w:t xml:space="preserve">GISTRO DE PREÇOS </w:t>
      </w:r>
      <w:proofErr w:type="gramStart"/>
      <w:r>
        <w:rPr>
          <w:rFonts w:ascii="Book Antiqua" w:hAnsi="Book Antiqua"/>
          <w:b/>
        </w:rPr>
        <w:t>N° ...</w:t>
      </w:r>
      <w:proofErr w:type="gramEnd"/>
      <w:r>
        <w:rPr>
          <w:rFonts w:ascii="Book Antiqua" w:hAnsi="Book Antiqua"/>
          <w:b/>
        </w:rPr>
        <w:t>.. /2017</w:t>
      </w:r>
    </w:p>
    <w:p w:rsidR="008D1D61" w:rsidRPr="00C208EF" w:rsidRDefault="008D1D61" w:rsidP="008D1D61">
      <w:pPr>
        <w:pStyle w:val="Estilo"/>
        <w:jc w:val="center"/>
        <w:rPr>
          <w:rFonts w:ascii="Book Antiqua" w:hAnsi="Book Antiqua"/>
          <w:b/>
        </w:rPr>
      </w:pPr>
      <w:r>
        <w:rPr>
          <w:rFonts w:ascii="Book Antiqua" w:hAnsi="Book Antiqua"/>
          <w:b/>
        </w:rPr>
        <w:t xml:space="preserve">PREGÃO PRESENCIAL </w:t>
      </w:r>
      <w:proofErr w:type="gramStart"/>
      <w:r>
        <w:rPr>
          <w:rFonts w:ascii="Book Antiqua" w:hAnsi="Book Antiqua"/>
          <w:b/>
        </w:rPr>
        <w:t>N° ...</w:t>
      </w:r>
      <w:proofErr w:type="gramEnd"/>
      <w:r>
        <w:rPr>
          <w:rFonts w:ascii="Book Antiqua" w:hAnsi="Book Antiqua"/>
          <w:b/>
        </w:rPr>
        <w:t>../2017</w:t>
      </w:r>
      <w:r w:rsidRPr="00C208EF">
        <w:rPr>
          <w:rFonts w:ascii="Book Antiqua" w:hAnsi="Book Antiqua"/>
          <w:b/>
        </w:rPr>
        <w:t xml:space="preserve"> – PROCESSO LICITATÓRIO N° </w:t>
      </w:r>
      <w:r>
        <w:rPr>
          <w:rFonts w:ascii="Book Antiqua" w:hAnsi="Book Antiqua"/>
          <w:b/>
        </w:rPr>
        <w:t>...../2017</w:t>
      </w:r>
      <w:r w:rsidRPr="00C208EF">
        <w:rPr>
          <w:rFonts w:ascii="Book Antiqua" w:hAnsi="Book Antiqua"/>
          <w:b/>
        </w:rPr>
        <w:t>.</w:t>
      </w:r>
    </w:p>
    <w:p w:rsidR="008D1D61" w:rsidRPr="00C208EF" w:rsidRDefault="008D1D61" w:rsidP="008D1D61">
      <w:pPr>
        <w:pStyle w:val="Padro"/>
        <w:jc w:val="both"/>
        <w:rPr>
          <w:rFonts w:ascii="Book Antiqua" w:hAnsi="Book Antiqua" w:cs="Arial"/>
          <w:sz w:val="24"/>
          <w:szCs w:val="24"/>
        </w:rPr>
      </w:pPr>
      <w:r w:rsidRPr="00C208EF">
        <w:rPr>
          <w:rFonts w:ascii="Book Antiqua" w:hAnsi="Book Antiqua" w:cs="Arial"/>
          <w:sz w:val="24"/>
          <w:szCs w:val="24"/>
        </w:rPr>
        <w:tab/>
      </w:r>
    </w:p>
    <w:p w:rsidR="008D1D61" w:rsidRPr="00C208EF" w:rsidRDefault="008D1D61" w:rsidP="008D1D61">
      <w:pPr>
        <w:pStyle w:val="Estilo"/>
        <w:tabs>
          <w:tab w:val="left" w:pos="690"/>
          <w:tab w:val="left" w:leader="underscore" w:pos="2202"/>
          <w:tab w:val="left" w:leader="underscore" w:pos="3657"/>
          <w:tab w:val="left" w:leader="underscore" w:pos="6911"/>
        </w:tabs>
        <w:jc w:val="both"/>
        <w:rPr>
          <w:rFonts w:ascii="Book Antiqua" w:hAnsi="Book Antiqua"/>
        </w:rPr>
      </w:pPr>
      <w:r w:rsidRPr="00C208EF">
        <w:rPr>
          <w:rFonts w:ascii="Book Antiqua" w:hAnsi="Book Antiqua"/>
        </w:rPr>
        <w:tab/>
      </w:r>
      <w:proofErr w:type="gramStart"/>
      <w:r w:rsidRPr="00C208EF">
        <w:rPr>
          <w:rFonts w:ascii="Book Antiqua" w:hAnsi="Book Antiqua"/>
        </w:rPr>
        <w:t>Aos ...</w:t>
      </w:r>
      <w:proofErr w:type="gramEnd"/>
      <w:r w:rsidRPr="00C208EF">
        <w:rPr>
          <w:rFonts w:ascii="Book Antiqua" w:hAnsi="Book Antiqua"/>
        </w:rPr>
        <w:t xml:space="preserve">..... </w:t>
      </w:r>
      <w:proofErr w:type="gramStart"/>
      <w:r w:rsidRPr="00C208EF">
        <w:rPr>
          <w:rFonts w:ascii="Book Antiqua" w:hAnsi="Book Antiqua"/>
        </w:rPr>
        <w:t>dias</w:t>
      </w:r>
      <w:proofErr w:type="gramEnd"/>
      <w:r w:rsidRPr="00C208EF">
        <w:rPr>
          <w:rFonts w:ascii="Book Antiqua" w:hAnsi="Book Antiqua"/>
        </w:rPr>
        <w:t xml:space="preserve"> do mês de ...................</w:t>
      </w:r>
      <w:r>
        <w:rPr>
          <w:rFonts w:ascii="Book Antiqua" w:hAnsi="Book Antiqua"/>
        </w:rPr>
        <w:t>...</w:t>
      </w:r>
      <w:r w:rsidRPr="00C208EF">
        <w:rPr>
          <w:rFonts w:ascii="Book Antiqua" w:hAnsi="Book Antiqua"/>
        </w:rPr>
        <w:t xml:space="preserve">.... </w:t>
      </w:r>
      <w:proofErr w:type="gramStart"/>
      <w:r w:rsidRPr="00C208EF">
        <w:rPr>
          <w:rFonts w:ascii="Book Antiqua" w:hAnsi="Book Antiqua"/>
        </w:rPr>
        <w:t>do</w:t>
      </w:r>
      <w:proofErr w:type="gramEnd"/>
      <w:r w:rsidRPr="00C208EF">
        <w:rPr>
          <w:rFonts w:ascii="Book Antiqua" w:hAnsi="Book Antiqua"/>
        </w:rPr>
        <w:t xml:space="preserve"> ano de 201</w:t>
      </w:r>
      <w:r>
        <w:rPr>
          <w:rFonts w:ascii="Book Antiqua" w:hAnsi="Book Antiqua"/>
        </w:rPr>
        <w:t>7</w:t>
      </w:r>
      <w:r w:rsidRPr="00C208EF">
        <w:rPr>
          <w:rFonts w:ascii="Book Antiqua" w:hAnsi="Book Antiqua"/>
        </w:rPr>
        <w:t xml:space="preserve">, autorizado pelo Processo n°  </w:t>
      </w:r>
      <w:r>
        <w:rPr>
          <w:rFonts w:ascii="Book Antiqua" w:hAnsi="Book Antiqua"/>
        </w:rPr>
        <w:t>...../2017,  Pregão Presencial n°  ..../2017</w:t>
      </w:r>
      <w:r w:rsidRPr="00C208EF">
        <w:rPr>
          <w:rFonts w:ascii="Book Antiqua" w:hAnsi="Book Antiqua"/>
        </w:rPr>
        <w:t xml:space="preserve">, foi expedida a presente Ata de Registro de Preços, de acordo com o </w:t>
      </w:r>
      <w:r w:rsidRPr="00947509">
        <w:rPr>
          <w:rFonts w:ascii="Book Antiqua" w:hAnsi="Book Antiqua"/>
        </w:rPr>
        <w:t>disposto no artigo 15°. da Lei Federal n° 8.666/93 e suas alterações e Decreto Municipal n° 02/2017 que, conjuntamente com as condições a seguir estipuladas, regem o relacionamento entre o</w:t>
      </w:r>
      <w:r w:rsidRPr="00C208EF">
        <w:rPr>
          <w:rFonts w:ascii="Book Antiqua" w:hAnsi="Book Antiqua"/>
        </w:rPr>
        <w:t xml:space="preserve"> </w:t>
      </w:r>
      <w:r w:rsidRPr="00C208EF">
        <w:rPr>
          <w:rFonts w:ascii="Book Antiqua" w:hAnsi="Book Antiqua"/>
          <w:b/>
        </w:rPr>
        <w:t>ÓRGÃO GERENCIADOR</w:t>
      </w:r>
      <w:r w:rsidRPr="00C208EF">
        <w:rPr>
          <w:rFonts w:ascii="Book Antiqua" w:hAnsi="Book Antiqua"/>
        </w:rPr>
        <w:t xml:space="preserve"> e o </w:t>
      </w:r>
      <w:r w:rsidRPr="00C208EF">
        <w:rPr>
          <w:rFonts w:ascii="Book Antiqua" w:hAnsi="Book Antiqua"/>
          <w:b/>
        </w:rPr>
        <w:t>DETENTOR DA ATA</w:t>
      </w:r>
      <w:r w:rsidRPr="00C208EF">
        <w:rPr>
          <w:rFonts w:ascii="Book Antiqua" w:hAnsi="Book Antiqua"/>
        </w:rPr>
        <w:t xml:space="preserve">: </w:t>
      </w:r>
    </w:p>
    <w:p w:rsidR="008D1D61" w:rsidRPr="006B2459" w:rsidRDefault="008D1D61" w:rsidP="008D1D61">
      <w:pPr>
        <w:pStyle w:val="Padro"/>
        <w:jc w:val="both"/>
        <w:rPr>
          <w:rFonts w:ascii="Book Antiqua" w:hAnsi="Book Antiqua" w:cs="Arial"/>
          <w:b/>
          <w:sz w:val="24"/>
          <w:szCs w:val="24"/>
        </w:rPr>
      </w:pPr>
    </w:p>
    <w:p w:rsidR="008D1D61" w:rsidRPr="006B2459" w:rsidRDefault="008D1D61" w:rsidP="008D1D61">
      <w:pPr>
        <w:pStyle w:val="Padro"/>
        <w:jc w:val="both"/>
        <w:rPr>
          <w:rFonts w:ascii="Book Antiqua" w:hAnsi="Book Antiqua" w:cs="Arial"/>
          <w:b/>
          <w:bCs/>
          <w:sz w:val="24"/>
          <w:szCs w:val="24"/>
        </w:rPr>
      </w:pPr>
      <w:proofErr w:type="gramStart"/>
      <w:r w:rsidRPr="006B2459">
        <w:rPr>
          <w:rFonts w:ascii="Book Antiqua" w:hAnsi="Book Antiqua" w:cs="Arial"/>
          <w:b/>
          <w:sz w:val="24"/>
          <w:szCs w:val="24"/>
        </w:rPr>
        <w:t>1</w:t>
      </w:r>
      <w:proofErr w:type="gramEnd"/>
      <w:r w:rsidRPr="006B2459">
        <w:rPr>
          <w:rFonts w:ascii="Book Antiqua" w:hAnsi="Book Antiqua" w:cs="Arial"/>
          <w:b/>
          <w:sz w:val="24"/>
          <w:szCs w:val="24"/>
        </w:rPr>
        <w:t xml:space="preserve"> – CLAUSULA PRIMEIRA – </w:t>
      </w:r>
      <w:r w:rsidRPr="006B2459">
        <w:rPr>
          <w:rFonts w:ascii="Book Antiqua" w:hAnsi="Book Antiqua" w:cs="Arial"/>
          <w:b/>
          <w:bCs/>
          <w:sz w:val="24"/>
          <w:szCs w:val="24"/>
        </w:rPr>
        <w:t>DO ÍTEM, QUANTIDADE ESTIMADA E PREÇO UNITÁRIO.</w:t>
      </w:r>
    </w:p>
    <w:p w:rsidR="008D1D61" w:rsidRDefault="008D1D61" w:rsidP="008D1D61">
      <w:pPr>
        <w:shd w:val="clear" w:color="auto" w:fill="FFFFFF"/>
        <w:rPr>
          <w:rFonts w:ascii="Book Antiqua" w:hAnsi="Book Antiqua" w:cs="Arial"/>
        </w:rPr>
      </w:pPr>
    </w:p>
    <w:p w:rsidR="008D1D61" w:rsidRPr="0038002E" w:rsidRDefault="008D1D61" w:rsidP="008D1D61">
      <w:pPr>
        <w:shd w:val="clear" w:color="auto" w:fill="FFFFFF"/>
        <w:rPr>
          <w:rFonts w:ascii="Book Antiqua" w:hAnsi="Book Antiqua" w:cs="Arial"/>
          <w:color w:val="000000"/>
        </w:rPr>
      </w:pPr>
      <w:r>
        <w:rPr>
          <w:rFonts w:ascii="Book Antiqua" w:hAnsi="Book Antiqua" w:cs="Arial"/>
        </w:rPr>
        <w:t>Registro de preços para eventuais contratações de</w:t>
      </w:r>
      <w:r w:rsidRPr="00FE24F1">
        <w:rPr>
          <w:rFonts w:ascii="Book Antiqua" w:hAnsi="Book Antiqua" w:cs="Calibri"/>
          <w:b/>
        </w:rPr>
        <w:t xml:space="preserve"> </w:t>
      </w:r>
      <w:r w:rsidR="0041262E">
        <w:rPr>
          <w:rFonts w:ascii="Book Antiqua" w:hAnsi="Book Antiqua" w:cs="Calibri"/>
          <w:b/>
        </w:rPr>
        <w:t>serviços para lavagem de veículos e maquinas</w:t>
      </w:r>
      <w:r w:rsidR="009F5F5F">
        <w:rPr>
          <w:rFonts w:ascii="Book Antiqua" w:hAnsi="Book Antiqua" w:cs="Calibri"/>
          <w:b/>
        </w:rPr>
        <w:t xml:space="preserve"> para Prefeitura, Secretárias e departamento</w:t>
      </w:r>
      <w:r w:rsidR="0041262E">
        <w:rPr>
          <w:rFonts w:ascii="Book Antiqua" w:hAnsi="Book Antiqua" w:cs="Calibri"/>
          <w:b/>
        </w:rPr>
        <w:t>.</w:t>
      </w:r>
    </w:p>
    <w:p w:rsidR="008D1D61" w:rsidRPr="0038002E" w:rsidRDefault="008D1D61" w:rsidP="008D1D61">
      <w:pPr>
        <w:jc w:val="both"/>
        <w:rPr>
          <w:rFonts w:ascii="Book Antiqua" w:hAnsi="Book Antiqua" w:cs="Calibri"/>
          <w:b/>
        </w:rPr>
      </w:pPr>
      <w:r>
        <w:rPr>
          <w:rFonts w:ascii="Book Antiqua" w:hAnsi="Book Antiqua" w:cs="Arial"/>
        </w:rPr>
        <w:t xml:space="preserve"> </w:t>
      </w:r>
    </w:p>
    <w:p w:rsidR="008D1D61" w:rsidRDefault="008D1D61" w:rsidP="008D1D61">
      <w:pPr>
        <w:pStyle w:val="Padro"/>
        <w:jc w:val="both"/>
        <w:rPr>
          <w:rFonts w:ascii="Book Antiqua" w:hAnsi="Book Antiqua" w:cs="Arial"/>
          <w:b/>
          <w:bCs/>
          <w:sz w:val="24"/>
          <w:szCs w:val="24"/>
        </w:rPr>
      </w:pPr>
    </w:p>
    <w:p w:rsidR="008D1D61" w:rsidRPr="006B2459" w:rsidRDefault="008D1D61" w:rsidP="008D1D61">
      <w:pPr>
        <w:pStyle w:val="Padro"/>
        <w:jc w:val="both"/>
        <w:rPr>
          <w:rFonts w:ascii="Book Antiqua" w:hAnsi="Book Antiqua" w:cs="Arial"/>
          <w:b/>
          <w:sz w:val="24"/>
          <w:szCs w:val="24"/>
        </w:rPr>
      </w:pPr>
      <w:proofErr w:type="gramStart"/>
      <w:r w:rsidRPr="006B2459">
        <w:rPr>
          <w:rFonts w:ascii="Book Antiqua" w:hAnsi="Book Antiqua" w:cs="Arial"/>
          <w:b/>
          <w:bCs/>
          <w:sz w:val="24"/>
          <w:szCs w:val="24"/>
        </w:rPr>
        <w:t>2</w:t>
      </w:r>
      <w:proofErr w:type="gramEnd"/>
      <w:r w:rsidRPr="006B2459">
        <w:rPr>
          <w:rFonts w:ascii="Book Antiqua" w:hAnsi="Book Antiqua" w:cs="Arial"/>
          <w:b/>
          <w:sz w:val="24"/>
          <w:szCs w:val="24"/>
        </w:rPr>
        <w:t xml:space="preserve"> – CLAUSULA SEGUNDA - DA VALIDADE DA ATA</w:t>
      </w:r>
    </w:p>
    <w:p w:rsidR="008D1D61" w:rsidRPr="00703339" w:rsidRDefault="008D1D61" w:rsidP="008D1D61">
      <w:pPr>
        <w:pStyle w:val="Padro"/>
        <w:jc w:val="both"/>
        <w:rPr>
          <w:rFonts w:ascii="Book Antiqua" w:hAnsi="Book Antiqua" w:cs="Arial"/>
          <w:sz w:val="24"/>
          <w:szCs w:val="24"/>
        </w:rPr>
      </w:pPr>
      <w:proofErr w:type="gramStart"/>
      <w:r w:rsidRPr="00703339">
        <w:rPr>
          <w:rFonts w:ascii="Book Antiqua" w:hAnsi="Book Antiqua" w:cs="Arial"/>
          <w:sz w:val="24"/>
          <w:szCs w:val="24"/>
        </w:rPr>
        <w:t>A presente</w:t>
      </w:r>
      <w:proofErr w:type="gramEnd"/>
      <w:r w:rsidRPr="00703339">
        <w:rPr>
          <w:rFonts w:ascii="Book Antiqua" w:hAnsi="Book Antiqua" w:cs="Arial"/>
          <w:sz w:val="24"/>
          <w:szCs w:val="24"/>
        </w:rPr>
        <w:t xml:space="preserve"> Ata é válida pelo prazo de </w:t>
      </w:r>
      <w:r>
        <w:rPr>
          <w:rFonts w:ascii="Book Antiqua" w:hAnsi="Book Antiqua" w:cs="Arial"/>
          <w:b/>
          <w:sz w:val="24"/>
          <w:szCs w:val="24"/>
        </w:rPr>
        <w:t>12</w:t>
      </w:r>
      <w:r w:rsidRPr="00703339">
        <w:rPr>
          <w:rFonts w:ascii="Book Antiqua" w:hAnsi="Book Antiqua" w:cs="Arial"/>
          <w:b/>
          <w:sz w:val="24"/>
          <w:szCs w:val="24"/>
        </w:rPr>
        <w:t xml:space="preserve"> (</w:t>
      </w:r>
      <w:r>
        <w:rPr>
          <w:rFonts w:ascii="Book Antiqua" w:hAnsi="Book Antiqua" w:cs="Arial"/>
          <w:b/>
          <w:sz w:val="24"/>
          <w:szCs w:val="24"/>
        </w:rPr>
        <w:t>doze</w:t>
      </w:r>
      <w:r w:rsidRPr="00703339">
        <w:rPr>
          <w:rFonts w:ascii="Book Antiqua" w:hAnsi="Book Antiqua" w:cs="Arial"/>
          <w:b/>
          <w:sz w:val="24"/>
          <w:szCs w:val="24"/>
        </w:rPr>
        <w:t>) meses</w:t>
      </w:r>
      <w:r w:rsidRPr="00703339">
        <w:rPr>
          <w:rFonts w:ascii="Book Antiqua" w:hAnsi="Book Antiqua" w:cs="Arial"/>
          <w:sz w:val="24"/>
          <w:szCs w:val="24"/>
        </w:rPr>
        <w:t>, contados da data de sua assinatura.</w:t>
      </w:r>
    </w:p>
    <w:p w:rsidR="008D1D61" w:rsidRPr="006B2459" w:rsidRDefault="008D1D61" w:rsidP="008D1D61">
      <w:pPr>
        <w:pStyle w:val="Padro"/>
        <w:jc w:val="both"/>
        <w:rPr>
          <w:rFonts w:ascii="Book Antiqua" w:hAnsi="Book Antiqua" w:cs="Arial"/>
          <w:bCs/>
          <w:sz w:val="24"/>
          <w:szCs w:val="24"/>
        </w:rPr>
      </w:pPr>
    </w:p>
    <w:p w:rsidR="008D1D61" w:rsidRPr="006B2459" w:rsidRDefault="008D1D61" w:rsidP="008D1D61">
      <w:pPr>
        <w:pStyle w:val="Padro"/>
        <w:numPr>
          <w:ilvl w:val="0"/>
          <w:numId w:val="11"/>
        </w:numPr>
        <w:tabs>
          <w:tab w:val="left" w:pos="284"/>
        </w:tabs>
        <w:ind w:left="0" w:hanging="11"/>
        <w:jc w:val="both"/>
        <w:rPr>
          <w:rFonts w:ascii="Book Antiqua" w:hAnsi="Book Antiqua" w:cs="Arial"/>
          <w:b/>
          <w:bCs/>
          <w:sz w:val="24"/>
          <w:szCs w:val="24"/>
        </w:rPr>
      </w:pPr>
      <w:r w:rsidRPr="006B2459">
        <w:rPr>
          <w:rFonts w:ascii="Book Antiqua" w:hAnsi="Book Antiqua" w:cs="Arial"/>
          <w:b/>
          <w:bCs/>
          <w:sz w:val="24"/>
          <w:szCs w:val="24"/>
        </w:rPr>
        <w:t>– CLAUSULA TERCEIRA - DAS CONDIÇÕES DE PAGAMENTO</w:t>
      </w:r>
      <w:r w:rsidRPr="006B2459">
        <w:rPr>
          <w:rFonts w:ascii="Book Antiqua" w:hAnsi="Book Antiqua" w:cs="Arial"/>
          <w:b/>
          <w:bCs/>
          <w:sz w:val="24"/>
          <w:szCs w:val="24"/>
        </w:rPr>
        <w:tab/>
      </w:r>
      <w:r w:rsidRPr="006B2459">
        <w:rPr>
          <w:rFonts w:ascii="Book Antiqua" w:hAnsi="Book Antiqua" w:cs="Arial"/>
          <w:b/>
          <w:bCs/>
          <w:sz w:val="24"/>
          <w:szCs w:val="24"/>
        </w:rPr>
        <w:tab/>
      </w:r>
      <w:r w:rsidRPr="006B2459">
        <w:rPr>
          <w:rFonts w:ascii="Book Antiqua" w:hAnsi="Book Antiqua" w:cs="Arial"/>
          <w:b/>
          <w:bCs/>
          <w:sz w:val="24"/>
          <w:szCs w:val="24"/>
        </w:rPr>
        <w:tab/>
      </w:r>
    </w:p>
    <w:p w:rsidR="008D1D61" w:rsidRDefault="008D1D61" w:rsidP="008D1D61">
      <w:pPr>
        <w:pStyle w:val="Padro"/>
        <w:numPr>
          <w:ilvl w:val="1"/>
          <w:numId w:val="12"/>
        </w:numPr>
        <w:ind w:left="0" w:firstLine="0"/>
        <w:jc w:val="both"/>
        <w:rPr>
          <w:rFonts w:ascii="Book Antiqua" w:hAnsi="Book Antiqua" w:cs="Arial"/>
          <w:bCs/>
          <w:sz w:val="24"/>
          <w:szCs w:val="24"/>
        </w:rPr>
      </w:pPr>
      <w:r>
        <w:rPr>
          <w:rFonts w:ascii="Book Antiqua" w:hAnsi="Book Antiqua" w:cs="Arial"/>
          <w:bCs/>
          <w:sz w:val="24"/>
          <w:szCs w:val="24"/>
        </w:rPr>
        <w:t>O pagamento será efetuado conforme cronograma da contabilidade ou com ate 30</w:t>
      </w:r>
      <w:proofErr w:type="gramStart"/>
      <w:r>
        <w:rPr>
          <w:rFonts w:ascii="Book Antiqua" w:hAnsi="Book Antiqua" w:cs="Arial"/>
          <w:bCs/>
          <w:sz w:val="24"/>
          <w:szCs w:val="24"/>
        </w:rPr>
        <w:t xml:space="preserve">  </w:t>
      </w:r>
      <w:proofErr w:type="gramEnd"/>
      <w:r>
        <w:rPr>
          <w:rFonts w:ascii="Book Antiqua" w:hAnsi="Book Antiqua" w:cs="Arial"/>
          <w:bCs/>
          <w:sz w:val="24"/>
          <w:szCs w:val="24"/>
        </w:rPr>
        <w:t>dias do mês subsequente ao da prestação dos serviços, mediante apresentação da Nota Fiscal, devidamente certificada pelo órgão competente, recebedor do objeto licitado;</w:t>
      </w:r>
    </w:p>
    <w:p w:rsidR="008D1D61" w:rsidRPr="002F1E6B" w:rsidRDefault="008D1D61" w:rsidP="008D1D61">
      <w:pPr>
        <w:pStyle w:val="Padro"/>
        <w:numPr>
          <w:ilvl w:val="1"/>
          <w:numId w:val="12"/>
        </w:numPr>
        <w:ind w:left="0" w:firstLine="0"/>
        <w:jc w:val="both"/>
        <w:rPr>
          <w:rFonts w:ascii="Book Antiqua" w:hAnsi="Book Antiqua" w:cs="Arial"/>
          <w:bCs/>
          <w:sz w:val="24"/>
          <w:szCs w:val="24"/>
        </w:rPr>
      </w:pPr>
      <w:r>
        <w:rPr>
          <w:rFonts w:ascii="Book Antiqua" w:hAnsi="Book Antiqua" w:cs="Arial"/>
          <w:bCs/>
          <w:sz w:val="24"/>
          <w:szCs w:val="24"/>
        </w:rPr>
        <w:t>Constatando o recebedor qualquer divergência ou irregularidade na Nota Fiscal, esta será devolvida á licitante para as devidas correções;</w:t>
      </w:r>
    </w:p>
    <w:p w:rsidR="008D1D61" w:rsidRPr="002160E1" w:rsidRDefault="008D1D61" w:rsidP="008D1D61">
      <w:pPr>
        <w:pStyle w:val="Padro"/>
        <w:numPr>
          <w:ilvl w:val="1"/>
          <w:numId w:val="12"/>
        </w:numPr>
        <w:ind w:left="0" w:firstLine="0"/>
        <w:jc w:val="both"/>
        <w:rPr>
          <w:rFonts w:ascii="Book Antiqua" w:hAnsi="Book Antiqua" w:cs="Arial"/>
          <w:bCs/>
          <w:sz w:val="24"/>
          <w:szCs w:val="24"/>
        </w:rPr>
      </w:pPr>
      <w:r w:rsidRPr="002160E1">
        <w:rPr>
          <w:rFonts w:ascii="Book Antiqua" w:hAnsi="Book Antiqua" w:cs="Courier New"/>
          <w:sz w:val="24"/>
          <w:szCs w:val="24"/>
        </w:rPr>
        <w:t xml:space="preserve">É obrigatória a emissão de Nota Fiscal Eletrônica, nos termos do Protocolo ICMS nº 042, de 03/07/2009.  </w:t>
      </w:r>
    </w:p>
    <w:p w:rsidR="008D1D61" w:rsidRPr="007B5D67" w:rsidRDefault="008D1D61" w:rsidP="008D1D61">
      <w:pPr>
        <w:pStyle w:val="Padro"/>
        <w:numPr>
          <w:ilvl w:val="1"/>
          <w:numId w:val="12"/>
        </w:numPr>
        <w:ind w:left="0" w:firstLine="0"/>
        <w:jc w:val="both"/>
        <w:rPr>
          <w:rFonts w:ascii="Book Antiqua" w:hAnsi="Book Antiqua" w:cs="Arial"/>
          <w:bCs/>
          <w:sz w:val="24"/>
          <w:szCs w:val="24"/>
        </w:rPr>
      </w:pPr>
      <w:r>
        <w:rPr>
          <w:rFonts w:ascii="Book Antiqua" w:hAnsi="Book Antiqua" w:cs="Courier New"/>
          <w:sz w:val="24"/>
          <w:szCs w:val="24"/>
        </w:rPr>
        <w:t>O pagamento será efetuado por meio de deposito bancário em conta no nome do detentor da ata.</w:t>
      </w:r>
    </w:p>
    <w:p w:rsidR="008D1D61" w:rsidRPr="006B2459" w:rsidRDefault="008D1D61" w:rsidP="008D1D61">
      <w:pPr>
        <w:pStyle w:val="Padro"/>
        <w:jc w:val="both"/>
        <w:rPr>
          <w:rFonts w:ascii="Book Antiqua" w:hAnsi="Book Antiqua" w:cs="Arial"/>
          <w:sz w:val="24"/>
          <w:szCs w:val="24"/>
        </w:rPr>
      </w:pPr>
    </w:p>
    <w:p w:rsidR="008D1D61" w:rsidRPr="004C6369" w:rsidRDefault="008D1D61" w:rsidP="008D1D61">
      <w:pPr>
        <w:pStyle w:val="PargrafodaLista"/>
        <w:numPr>
          <w:ilvl w:val="0"/>
          <w:numId w:val="9"/>
        </w:numPr>
        <w:tabs>
          <w:tab w:val="left" w:pos="284"/>
        </w:tabs>
        <w:suppressAutoHyphens/>
        <w:ind w:left="0" w:hanging="11"/>
        <w:jc w:val="both"/>
        <w:rPr>
          <w:rFonts w:ascii="Book Antiqua" w:hAnsi="Book Antiqua"/>
        </w:rPr>
      </w:pPr>
      <w:r>
        <w:rPr>
          <w:rFonts w:ascii="Book Antiqua" w:hAnsi="Book Antiqua" w:cs="Arial"/>
        </w:rPr>
        <w:t>-</w:t>
      </w:r>
      <w:r w:rsidRPr="00C60C6E">
        <w:rPr>
          <w:rFonts w:ascii="Book Antiqua" w:hAnsi="Book Antiqua" w:cs="Arial"/>
        </w:rPr>
        <w:t xml:space="preserve"> </w:t>
      </w:r>
      <w:r w:rsidRPr="00C60C6E">
        <w:rPr>
          <w:rFonts w:ascii="Book Antiqua" w:hAnsi="Book Antiqua"/>
          <w:b/>
          <w:bCs/>
        </w:rPr>
        <w:t xml:space="preserve">CLÁUSULA QUARTA – </w:t>
      </w:r>
      <w:r w:rsidRPr="00C60C6E">
        <w:rPr>
          <w:rFonts w:ascii="Book Antiqua" w:hAnsi="Book Antiqua"/>
          <w:b/>
        </w:rPr>
        <w:t>DAS OBRIGAÇÕES</w:t>
      </w:r>
    </w:p>
    <w:p w:rsidR="008D1D61" w:rsidRPr="00C60C6E" w:rsidRDefault="008D1D61" w:rsidP="008D1D61">
      <w:pPr>
        <w:pStyle w:val="PargrafodaLista"/>
        <w:numPr>
          <w:ilvl w:val="1"/>
          <w:numId w:val="13"/>
        </w:numPr>
        <w:tabs>
          <w:tab w:val="left" w:pos="426"/>
        </w:tabs>
        <w:suppressAutoHyphens/>
        <w:autoSpaceDE w:val="0"/>
        <w:autoSpaceDN w:val="0"/>
        <w:adjustRightInd w:val="0"/>
        <w:ind w:left="0" w:firstLine="0"/>
        <w:jc w:val="both"/>
        <w:rPr>
          <w:rFonts w:ascii="Book Antiqua" w:hAnsi="Book Antiqua"/>
        </w:rPr>
      </w:pPr>
      <w:r w:rsidRPr="00C60C6E">
        <w:rPr>
          <w:rFonts w:ascii="Book Antiqua" w:hAnsi="Book Antiqua"/>
        </w:rPr>
        <w:t>A proponente vencedora obriga-se a prestar os serviços de pequenos reparos, objetos do presente edital, de boa qualidade, sendo que os serviços prestados fora dos padrões técnicos, éticos e da qualidade atribuível à espécie, devidamente aprovado pela prefeitura, deverão ser executados novamente;</w:t>
      </w:r>
    </w:p>
    <w:p w:rsidR="008D1D61" w:rsidRPr="00C60C6E" w:rsidRDefault="008D1D61" w:rsidP="008D1D61">
      <w:pPr>
        <w:pStyle w:val="PargrafodaLista"/>
        <w:numPr>
          <w:ilvl w:val="1"/>
          <w:numId w:val="13"/>
        </w:numPr>
        <w:tabs>
          <w:tab w:val="left" w:pos="426"/>
        </w:tabs>
        <w:suppressAutoHyphens/>
        <w:autoSpaceDE w:val="0"/>
        <w:autoSpaceDN w:val="0"/>
        <w:adjustRightInd w:val="0"/>
        <w:ind w:left="0" w:firstLine="0"/>
        <w:jc w:val="both"/>
        <w:rPr>
          <w:rFonts w:ascii="Book Antiqua" w:hAnsi="Book Antiqua"/>
        </w:rPr>
      </w:pPr>
      <w:r w:rsidRPr="00C60C6E">
        <w:rPr>
          <w:rFonts w:ascii="Book Antiqua" w:hAnsi="Book Antiqua"/>
        </w:rPr>
        <w:t>Executar as atividades em conformidade com a orientação técnica;</w:t>
      </w:r>
    </w:p>
    <w:p w:rsidR="008D1D61" w:rsidRDefault="008D1D61" w:rsidP="008D1D61">
      <w:pPr>
        <w:pStyle w:val="PargrafodaLista"/>
        <w:numPr>
          <w:ilvl w:val="1"/>
          <w:numId w:val="13"/>
        </w:numPr>
        <w:tabs>
          <w:tab w:val="left" w:pos="0"/>
          <w:tab w:val="left" w:pos="284"/>
        </w:tabs>
        <w:suppressAutoHyphens/>
        <w:autoSpaceDE w:val="0"/>
        <w:autoSpaceDN w:val="0"/>
        <w:adjustRightInd w:val="0"/>
        <w:ind w:left="0" w:firstLine="0"/>
        <w:jc w:val="both"/>
        <w:rPr>
          <w:rFonts w:ascii="Book Antiqua" w:hAnsi="Book Antiqua"/>
        </w:rPr>
      </w:pPr>
      <w:r>
        <w:rPr>
          <w:rFonts w:ascii="Book Antiqua" w:hAnsi="Book Antiqua"/>
        </w:rPr>
        <w:lastRenderedPageBreak/>
        <w:t xml:space="preserve">Permitir contratante a fiscalização dos serviços, bem como conferir o </w:t>
      </w:r>
      <w:proofErr w:type="spellStart"/>
      <w:r>
        <w:rPr>
          <w:rFonts w:ascii="Book Antiqua" w:hAnsi="Book Antiqua"/>
        </w:rPr>
        <w:t>horímetro</w:t>
      </w:r>
      <w:proofErr w:type="spellEnd"/>
      <w:r>
        <w:rPr>
          <w:rFonts w:ascii="Book Antiqua" w:hAnsi="Book Antiqua"/>
        </w:rPr>
        <w:t xml:space="preserve"> das máquinas;</w:t>
      </w:r>
    </w:p>
    <w:p w:rsidR="008D1D61" w:rsidRPr="0092700A" w:rsidRDefault="008D1D61" w:rsidP="008D1D61">
      <w:pPr>
        <w:pStyle w:val="PargrafodaLista"/>
        <w:numPr>
          <w:ilvl w:val="1"/>
          <w:numId w:val="13"/>
        </w:numPr>
        <w:tabs>
          <w:tab w:val="left" w:pos="0"/>
          <w:tab w:val="left" w:pos="284"/>
        </w:tabs>
        <w:suppressAutoHyphens/>
        <w:autoSpaceDE w:val="0"/>
        <w:autoSpaceDN w:val="0"/>
        <w:adjustRightInd w:val="0"/>
        <w:ind w:left="0" w:firstLine="0"/>
        <w:jc w:val="both"/>
        <w:rPr>
          <w:rFonts w:ascii="Book Antiqua" w:hAnsi="Book Antiqua"/>
        </w:rPr>
      </w:pPr>
      <w:r w:rsidRPr="0092700A">
        <w:rPr>
          <w:rFonts w:ascii="Book Antiqua" w:hAnsi="Book Antiqua"/>
        </w:rPr>
        <w:t>Prestar os serviços somente com posse da ordem de serviços emitida pela Secretaria Municipal de Infraestrutura;</w:t>
      </w:r>
    </w:p>
    <w:p w:rsidR="008D1D61" w:rsidRPr="0031474C" w:rsidRDefault="008D1D61" w:rsidP="008D1D61">
      <w:pPr>
        <w:pStyle w:val="PargrafodaLista"/>
        <w:tabs>
          <w:tab w:val="left" w:pos="0"/>
          <w:tab w:val="left" w:pos="284"/>
        </w:tabs>
        <w:suppressAutoHyphens/>
        <w:autoSpaceDE w:val="0"/>
        <w:autoSpaceDN w:val="0"/>
        <w:adjustRightInd w:val="0"/>
        <w:ind w:left="0"/>
        <w:jc w:val="both"/>
        <w:rPr>
          <w:rFonts w:ascii="Book Antiqua" w:hAnsi="Book Antiqua"/>
        </w:rPr>
      </w:pPr>
      <w:proofErr w:type="gramStart"/>
      <w:r>
        <w:rPr>
          <w:rFonts w:ascii="Book Antiqua" w:hAnsi="Book Antiqua"/>
        </w:rPr>
        <w:t>e</w:t>
      </w:r>
      <w:proofErr w:type="gramEnd"/>
      <w:r>
        <w:rPr>
          <w:rFonts w:ascii="Book Antiqua" w:hAnsi="Book Antiqua"/>
        </w:rPr>
        <w:t>)Atender aos pedidos de serviços feitos pela Administração Municipal disponibilizando as máquinas em até 24 (vinte e quatro) horas, após o recebimento da Ordem de serviço ou solicitação;</w:t>
      </w:r>
    </w:p>
    <w:p w:rsidR="008D1D61" w:rsidRPr="00B229C7" w:rsidRDefault="008D1D61" w:rsidP="008D1D61">
      <w:pPr>
        <w:pStyle w:val="PargrafodaLista"/>
        <w:tabs>
          <w:tab w:val="left" w:pos="0"/>
          <w:tab w:val="left" w:pos="284"/>
        </w:tabs>
        <w:suppressAutoHyphens/>
        <w:autoSpaceDE w:val="0"/>
        <w:autoSpaceDN w:val="0"/>
        <w:adjustRightInd w:val="0"/>
        <w:ind w:left="0"/>
        <w:jc w:val="both"/>
        <w:rPr>
          <w:rFonts w:ascii="Book Antiqua" w:hAnsi="Book Antiqua"/>
        </w:rPr>
      </w:pPr>
      <w:proofErr w:type="gramStart"/>
      <w:r>
        <w:rPr>
          <w:rFonts w:ascii="Book Antiqua" w:hAnsi="Book Antiqua"/>
        </w:rPr>
        <w:t>f)</w:t>
      </w:r>
      <w:proofErr w:type="gramEnd"/>
      <w:r w:rsidRPr="00B229C7">
        <w:rPr>
          <w:rFonts w:ascii="Book Antiqua" w:hAnsi="Book Antiqua"/>
        </w:rPr>
        <w:t>Manter conforme orientação da licitante, os controles dos serviços prestados;</w:t>
      </w:r>
    </w:p>
    <w:p w:rsidR="008D1D61" w:rsidRDefault="008D1D61" w:rsidP="008D1D61">
      <w:pPr>
        <w:pStyle w:val="PargrafodaLista"/>
        <w:tabs>
          <w:tab w:val="left" w:pos="0"/>
          <w:tab w:val="left" w:pos="284"/>
        </w:tabs>
        <w:suppressAutoHyphens/>
        <w:autoSpaceDE w:val="0"/>
        <w:autoSpaceDN w:val="0"/>
        <w:adjustRightInd w:val="0"/>
        <w:ind w:left="0"/>
        <w:jc w:val="both"/>
        <w:rPr>
          <w:rFonts w:ascii="Book Antiqua" w:hAnsi="Book Antiqua"/>
        </w:rPr>
      </w:pPr>
      <w:proofErr w:type="gramStart"/>
      <w:r>
        <w:rPr>
          <w:rFonts w:ascii="Book Antiqua" w:hAnsi="Book Antiqua"/>
        </w:rPr>
        <w:t>g)</w:t>
      </w:r>
      <w:proofErr w:type="gramEnd"/>
      <w:r w:rsidRPr="00B229C7">
        <w:rPr>
          <w:rFonts w:ascii="Book Antiqua" w:hAnsi="Book Antiqua"/>
        </w:rPr>
        <w:t>Fornecer as devidas Notas Fiscais, nos termos da Lei;</w:t>
      </w:r>
    </w:p>
    <w:p w:rsidR="008D1D61" w:rsidRPr="00B229C7" w:rsidRDefault="008D1D61" w:rsidP="008D1D61">
      <w:pPr>
        <w:pStyle w:val="PargrafodaLista"/>
        <w:tabs>
          <w:tab w:val="left" w:pos="0"/>
          <w:tab w:val="left" w:pos="284"/>
        </w:tabs>
        <w:suppressAutoHyphens/>
        <w:autoSpaceDE w:val="0"/>
        <w:autoSpaceDN w:val="0"/>
        <w:adjustRightInd w:val="0"/>
        <w:ind w:left="0"/>
        <w:jc w:val="both"/>
        <w:rPr>
          <w:rFonts w:ascii="Book Antiqua" w:hAnsi="Book Antiqua"/>
        </w:rPr>
      </w:pPr>
      <w:proofErr w:type="gramStart"/>
      <w:r>
        <w:rPr>
          <w:rFonts w:ascii="Book Antiqua" w:hAnsi="Book Antiqua"/>
        </w:rPr>
        <w:t>h)</w:t>
      </w:r>
      <w:proofErr w:type="gramEnd"/>
      <w:r w:rsidRPr="00B229C7">
        <w:rPr>
          <w:rFonts w:ascii="Book Antiqua" w:hAnsi="Book Antiqua"/>
        </w:rPr>
        <w:t>Cumprir com o cronograma do solicitante;</w:t>
      </w:r>
    </w:p>
    <w:p w:rsidR="008D1D61" w:rsidRDefault="008D1D61" w:rsidP="008D1D61">
      <w:pPr>
        <w:pStyle w:val="PargrafodaLista"/>
        <w:tabs>
          <w:tab w:val="left" w:pos="0"/>
          <w:tab w:val="left" w:pos="284"/>
        </w:tabs>
        <w:suppressAutoHyphens/>
        <w:autoSpaceDE w:val="0"/>
        <w:autoSpaceDN w:val="0"/>
        <w:adjustRightInd w:val="0"/>
        <w:ind w:left="0"/>
        <w:jc w:val="both"/>
        <w:rPr>
          <w:rFonts w:ascii="Book Antiqua" w:hAnsi="Book Antiqua"/>
        </w:rPr>
      </w:pPr>
      <w:proofErr w:type="gramStart"/>
      <w:r>
        <w:rPr>
          <w:rFonts w:ascii="Book Antiqua" w:hAnsi="Book Antiqua"/>
        </w:rPr>
        <w:t>i)</w:t>
      </w:r>
      <w:proofErr w:type="gramEnd"/>
      <w:r>
        <w:rPr>
          <w:rFonts w:ascii="Book Antiqua" w:hAnsi="Book Antiqua"/>
        </w:rPr>
        <w:t>Translado até o local da prestação de serviço por conta do contratado.</w:t>
      </w:r>
    </w:p>
    <w:p w:rsidR="008D1D61" w:rsidRPr="006B2459" w:rsidRDefault="008D1D61" w:rsidP="008D1D61">
      <w:pPr>
        <w:pStyle w:val="Padro"/>
        <w:jc w:val="both"/>
        <w:rPr>
          <w:rFonts w:ascii="Book Antiqua" w:hAnsi="Book Antiqua" w:cs="Arial"/>
          <w:sz w:val="24"/>
          <w:szCs w:val="24"/>
        </w:rPr>
      </w:pPr>
    </w:p>
    <w:p w:rsidR="008D1D61" w:rsidRPr="006B2459" w:rsidRDefault="008D1D61" w:rsidP="008D1D61">
      <w:pPr>
        <w:suppressAutoHyphens/>
        <w:jc w:val="both"/>
        <w:rPr>
          <w:rFonts w:ascii="Book Antiqua" w:hAnsi="Book Antiqua"/>
          <w:b/>
        </w:rPr>
      </w:pPr>
      <w:proofErr w:type="gramStart"/>
      <w:r w:rsidRPr="006B2459">
        <w:rPr>
          <w:rFonts w:ascii="Book Antiqua" w:hAnsi="Book Antiqua" w:cs="Arial"/>
          <w:b/>
        </w:rPr>
        <w:t>5</w:t>
      </w:r>
      <w:proofErr w:type="gramEnd"/>
      <w:r w:rsidRPr="006B2459">
        <w:rPr>
          <w:rFonts w:ascii="Book Antiqua" w:hAnsi="Book Antiqua" w:cs="Arial"/>
          <w:b/>
        </w:rPr>
        <w:t xml:space="preserve"> - </w:t>
      </w:r>
      <w:r w:rsidRPr="006B2459">
        <w:rPr>
          <w:rFonts w:ascii="Book Antiqua" w:hAnsi="Book Antiqua"/>
          <w:b/>
          <w:bCs/>
        </w:rPr>
        <w:t>CLÁUSULA QUINTA</w:t>
      </w:r>
      <w:r w:rsidRPr="006B2459">
        <w:rPr>
          <w:rFonts w:ascii="Book Antiqua" w:hAnsi="Book Antiqua"/>
          <w:b/>
        </w:rPr>
        <w:t xml:space="preserve"> – DA DOTAÇÃO ORÇAMENTÁRIA</w:t>
      </w:r>
    </w:p>
    <w:p w:rsidR="008D1D61" w:rsidRDefault="008D1D61" w:rsidP="008D1D61">
      <w:pPr>
        <w:pStyle w:val="Estilo"/>
        <w:numPr>
          <w:ilvl w:val="0"/>
          <w:numId w:val="7"/>
        </w:numPr>
        <w:tabs>
          <w:tab w:val="left" w:pos="426"/>
        </w:tabs>
        <w:ind w:left="0" w:firstLine="0"/>
        <w:rPr>
          <w:rFonts w:ascii="Book Antiqua" w:hAnsi="Book Antiqua"/>
          <w:lang w:bidi="he-IL"/>
        </w:rPr>
      </w:pPr>
      <w:r w:rsidRPr="006B2459">
        <w:rPr>
          <w:rFonts w:ascii="Book Antiqua" w:hAnsi="Book Antiqua"/>
          <w:lang w:bidi="he-IL"/>
        </w:rPr>
        <w:t>Fica dispensada de informação orçamentária nas licitações de Registro de Preços conforme decreto 7.892/2013 em seu art. 7º, a saber:</w:t>
      </w:r>
    </w:p>
    <w:p w:rsidR="008D1D61" w:rsidRPr="00C60C6E" w:rsidRDefault="008D1D61" w:rsidP="008D1D61">
      <w:pPr>
        <w:pStyle w:val="Estilo"/>
        <w:tabs>
          <w:tab w:val="left" w:pos="426"/>
        </w:tabs>
        <w:rPr>
          <w:rFonts w:ascii="Book Antiqua" w:hAnsi="Book Antiqua"/>
          <w:lang w:bidi="he-IL"/>
        </w:rPr>
      </w:pPr>
      <w:r w:rsidRPr="00C60C6E">
        <w:rPr>
          <w:rFonts w:ascii="Book Antiqua" w:hAnsi="Book Antiqua"/>
          <w:b/>
        </w:rPr>
        <w:t>§ 2</w:t>
      </w:r>
      <w:r w:rsidRPr="00C60C6E">
        <w:rPr>
          <w:rFonts w:ascii="Book Antiqua" w:hAnsi="Book Antiqua"/>
          <w:b/>
          <w:u w:val="single"/>
          <w:vertAlign w:val="superscript"/>
        </w:rPr>
        <w:t>o</w:t>
      </w:r>
      <w:r w:rsidRPr="00C60C6E">
        <w:rPr>
          <w:rFonts w:ascii="Book Antiqua" w:hAnsi="Book Antiqua"/>
          <w:b/>
        </w:rPr>
        <w:t>  </w:t>
      </w:r>
      <w:r w:rsidRPr="00C60C6E">
        <w:rPr>
          <w:rFonts w:ascii="Book Antiqua" w:hAnsi="Book Antiqua"/>
        </w:rPr>
        <w:t>Na licitação para registro de preços não é necessário indicar a dotação orçamentária, que somente será exigida para a formalização do contrato ou outro instrumento hábil.</w:t>
      </w:r>
    </w:p>
    <w:p w:rsidR="008D1D61" w:rsidRPr="006B2459" w:rsidRDefault="008D1D61" w:rsidP="008D1D61">
      <w:pPr>
        <w:suppressAutoHyphens/>
        <w:jc w:val="both"/>
        <w:rPr>
          <w:rFonts w:ascii="Book Antiqua" w:hAnsi="Book Antiqua"/>
        </w:rPr>
      </w:pPr>
    </w:p>
    <w:p w:rsidR="008D1D61" w:rsidRPr="000309A0" w:rsidRDefault="008D1D61" w:rsidP="008D1D61">
      <w:pPr>
        <w:pStyle w:val="PargrafodaLista"/>
        <w:numPr>
          <w:ilvl w:val="0"/>
          <w:numId w:val="10"/>
        </w:numPr>
        <w:tabs>
          <w:tab w:val="left" w:pos="284"/>
        </w:tabs>
        <w:suppressAutoHyphens/>
        <w:ind w:left="0" w:firstLine="11"/>
        <w:rPr>
          <w:rFonts w:ascii="Book Antiqua" w:hAnsi="Book Antiqua"/>
        </w:rPr>
      </w:pPr>
      <w:r w:rsidRPr="00C60C6E">
        <w:rPr>
          <w:rFonts w:ascii="Book Antiqua" w:hAnsi="Book Antiqua"/>
        </w:rPr>
        <w:t xml:space="preserve"> </w:t>
      </w:r>
      <w:r w:rsidRPr="00C60C6E">
        <w:rPr>
          <w:rFonts w:ascii="Book Antiqua" w:hAnsi="Book Antiqua"/>
          <w:b/>
          <w:bCs/>
        </w:rPr>
        <w:t xml:space="preserve">CLÁUSULA </w:t>
      </w:r>
      <w:r>
        <w:rPr>
          <w:rFonts w:ascii="Book Antiqua" w:hAnsi="Book Antiqua"/>
          <w:b/>
          <w:bCs/>
        </w:rPr>
        <w:t>QUINTA – DAS DISPOSIÇÕES GERAIS</w:t>
      </w:r>
    </w:p>
    <w:p w:rsidR="008D1D61" w:rsidRPr="006B2459" w:rsidRDefault="008D1D61" w:rsidP="008D1D61">
      <w:pPr>
        <w:pStyle w:val="Estilo"/>
        <w:numPr>
          <w:ilvl w:val="1"/>
          <w:numId w:val="8"/>
        </w:numPr>
        <w:tabs>
          <w:tab w:val="left" w:pos="284"/>
        </w:tabs>
        <w:ind w:left="0" w:firstLine="0"/>
        <w:jc w:val="both"/>
        <w:rPr>
          <w:rFonts w:ascii="Book Antiqua" w:hAnsi="Book Antiqua"/>
        </w:rPr>
      </w:pPr>
      <w:r w:rsidRPr="006B2459">
        <w:rPr>
          <w:rFonts w:ascii="Book Antiqua" w:hAnsi="Book Antiqua"/>
        </w:rPr>
        <w:t xml:space="preserve"> Esta Ata de Registro de Preços não obriga a Administração a firmar as contratações com o Detentor da Ata, ficando-lhe facultada a utilização de outros meios, assegurada, nesta hipótese, a preferência do beneficiário do registro em igualdade de condições, nos termos do parágrafo quarto, artigo 15, da Lei Federal n°</w:t>
      </w:r>
      <w:r w:rsidRPr="006B2459">
        <w:rPr>
          <w:rFonts w:ascii="Book Antiqua" w:hAnsi="Book Antiqua" w:cs="Times New Roman"/>
          <w:w w:val="70"/>
        </w:rPr>
        <w:t xml:space="preserve">. </w:t>
      </w:r>
      <w:r w:rsidRPr="006B2459">
        <w:rPr>
          <w:rFonts w:ascii="Book Antiqua" w:hAnsi="Book Antiqua"/>
        </w:rPr>
        <w:t>8666/93 e suas alterações.</w:t>
      </w:r>
    </w:p>
    <w:p w:rsidR="008D1D61" w:rsidRPr="006B2459" w:rsidRDefault="008D1D61" w:rsidP="008D1D61">
      <w:pPr>
        <w:pStyle w:val="Estilo"/>
        <w:tabs>
          <w:tab w:val="left" w:pos="284"/>
        </w:tabs>
        <w:jc w:val="both"/>
        <w:rPr>
          <w:rFonts w:ascii="Book Antiqua" w:hAnsi="Book Antiqua"/>
        </w:rPr>
      </w:pPr>
    </w:p>
    <w:p w:rsidR="008D1D61" w:rsidRPr="006B2459" w:rsidRDefault="008D1D61" w:rsidP="008D1D61">
      <w:pPr>
        <w:pStyle w:val="Estilo"/>
        <w:numPr>
          <w:ilvl w:val="1"/>
          <w:numId w:val="8"/>
        </w:numPr>
        <w:tabs>
          <w:tab w:val="left" w:pos="284"/>
        </w:tabs>
        <w:ind w:left="0" w:firstLine="0"/>
        <w:jc w:val="both"/>
        <w:rPr>
          <w:rFonts w:ascii="Book Antiqua" w:hAnsi="Book Antiqua"/>
        </w:rPr>
      </w:pPr>
      <w:r w:rsidRPr="006B2459">
        <w:rPr>
          <w:rFonts w:ascii="Book Antiqua" w:hAnsi="Book Antiqua"/>
        </w:rPr>
        <w:t>O registro de preços poderá ser suspenso ou cancelado no interesse da Administração e nas hipóteses dos artigos 77 e 78 da Lei Federal n° 8.666/93, ou a pedido justificado do interessado, presente às razões orientadas pela Teoria da Imprevisão.</w:t>
      </w:r>
    </w:p>
    <w:p w:rsidR="008D1D61" w:rsidRPr="006B2459" w:rsidRDefault="008D1D61" w:rsidP="008D1D61">
      <w:pPr>
        <w:pStyle w:val="PargrafodaLista"/>
        <w:tabs>
          <w:tab w:val="left" w:pos="284"/>
        </w:tabs>
        <w:ind w:left="0"/>
        <w:rPr>
          <w:rFonts w:ascii="Book Antiqua" w:hAnsi="Book Antiqua"/>
        </w:rPr>
      </w:pPr>
    </w:p>
    <w:p w:rsidR="008D1D61" w:rsidRPr="006B2459" w:rsidRDefault="008D1D61" w:rsidP="008D1D61">
      <w:pPr>
        <w:pStyle w:val="Estilo"/>
        <w:numPr>
          <w:ilvl w:val="1"/>
          <w:numId w:val="8"/>
        </w:numPr>
        <w:tabs>
          <w:tab w:val="left" w:pos="284"/>
        </w:tabs>
        <w:ind w:left="0" w:firstLine="0"/>
        <w:jc w:val="both"/>
        <w:rPr>
          <w:rFonts w:ascii="Book Antiqua" w:hAnsi="Book Antiqua"/>
        </w:rPr>
      </w:pPr>
      <w:r w:rsidRPr="006B2459">
        <w:rPr>
          <w:rFonts w:ascii="Book Antiqua" w:hAnsi="Book Antiqua"/>
        </w:rPr>
        <w:t xml:space="preserve">O </w:t>
      </w:r>
      <w:r w:rsidRPr="006B2459">
        <w:rPr>
          <w:rFonts w:ascii="Book Antiqua" w:hAnsi="Book Antiqua"/>
          <w:b/>
        </w:rPr>
        <w:t xml:space="preserve">DETENTOR DA ATA </w:t>
      </w:r>
      <w:r w:rsidRPr="006B2459">
        <w:rPr>
          <w:rFonts w:ascii="Book Antiqua" w:hAnsi="Book Antiqua"/>
        </w:rPr>
        <w:t xml:space="preserve">deverá manter, enquanto vigorar o registro de preços e em compatibilidade com as obrigações por ele assumidas, todas as condições de habilitação e qualificação exigidas no Edital de </w:t>
      </w:r>
      <w:r w:rsidRPr="006B2459">
        <w:rPr>
          <w:rFonts w:ascii="Book Antiqua" w:hAnsi="Book Antiqua"/>
          <w:b/>
        </w:rPr>
        <w:t xml:space="preserve">PREGÃO N° </w:t>
      </w:r>
      <w:r>
        <w:rPr>
          <w:rFonts w:ascii="Book Antiqua" w:hAnsi="Book Antiqua"/>
          <w:b/>
        </w:rPr>
        <w:t>Nº</w:t>
      </w:r>
      <w:proofErr w:type="gramStart"/>
      <w:r>
        <w:rPr>
          <w:rFonts w:ascii="Book Antiqua" w:hAnsi="Book Antiqua"/>
          <w:b/>
        </w:rPr>
        <w:t>.....</w:t>
      </w:r>
      <w:proofErr w:type="gramEnd"/>
      <w:r>
        <w:rPr>
          <w:rFonts w:ascii="Book Antiqua" w:hAnsi="Book Antiqua"/>
          <w:b/>
        </w:rPr>
        <w:t xml:space="preserve"> /2017</w:t>
      </w:r>
      <w:r w:rsidRPr="006B2459">
        <w:rPr>
          <w:rFonts w:ascii="Book Antiqua" w:hAnsi="Book Antiqua"/>
          <w:b/>
        </w:rPr>
        <w:t>.</w:t>
      </w:r>
    </w:p>
    <w:p w:rsidR="008D1D61" w:rsidRPr="006B2459" w:rsidRDefault="008D1D61" w:rsidP="008D1D61">
      <w:pPr>
        <w:pStyle w:val="PargrafodaLista"/>
        <w:tabs>
          <w:tab w:val="left" w:pos="284"/>
        </w:tabs>
        <w:ind w:left="0"/>
        <w:rPr>
          <w:rFonts w:ascii="Book Antiqua" w:hAnsi="Book Antiqua"/>
        </w:rPr>
      </w:pPr>
    </w:p>
    <w:p w:rsidR="008D1D61" w:rsidRPr="006B2459" w:rsidRDefault="008D1D61" w:rsidP="008D1D61">
      <w:pPr>
        <w:pStyle w:val="Estilo"/>
        <w:numPr>
          <w:ilvl w:val="1"/>
          <w:numId w:val="8"/>
        </w:numPr>
        <w:tabs>
          <w:tab w:val="left" w:pos="284"/>
        </w:tabs>
        <w:ind w:left="0" w:firstLine="0"/>
        <w:jc w:val="both"/>
        <w:rPr>
          <w:rFonts w:ascii="Book Antiqua" w:hAnsi="Book Antiqua"/>
        </w:rPr>
      </w:pPr>
      <w:r w:rsidRPr="006B2459">
        <w:rPr>
          <w:rFonts w:ascii="Book Antiqua" w:hAnsi="Book Antiqua"/>
        </w:rPr>
        <w:t xml:space="preserve">Faz parte integrante desta Ata de Registro de Preços, </w:t>
      </w:r>
      <w:proofErr w:type="spellStart"/>
      <w:r w:rsidRPr="006B2459">
        <w:rPr>
          <w:rFonts w:ascii="Book Antiqua" w:hAnsi="Book Antiqua"/>
        </w:rPr>
        <w:t>aplicando-se-lhe</w:t>
      </w:r>
      <w:proofErr w:type="spellEnd"/>
      <w:r w:rsidRPr="006B2459">
        <w:rPr>
          <w:rFonts w:ascii="Book Antiqua" w:hAnsi="Book Antiqua"/>
        </w:rPr>
        <w:t xml:space="preserve"> todos os seus dispositivos, o edital de </w:t>
      </w:r>
      <w:r w:rsidRPr="006B2459">
        <w:rPr>
          <w:rFonts w:ascii="Book Antiqua" w:hAnsi="Book Antiqua"/>
          <w:b/>
        </w:rPr>
        <w:t xml:space="preserve">PREGÃO N° </w:t>
      </w:r>
      <w:r>
        <w:rPr>
          <w:rFonts w:ascii="Book Antiqua" w:hAnsi="Book Antiqua"/>
          <w:b/>
        </w:rPr>
        <w:t>Nº</w:t>
      </w:r>
      <w:proofErr w:type="gramStart"/>
      <w:r>
        <w:rPr>
          <w:rFonts w:ascii="Book Antiqua" w:hAnsi="Book Antiqua"/>
          <w:b/>
        </w:rPr>
        <w:t>.....</w:t>
      </w:r>
      <w:proofErr w:type="gramEnd"/>
      <w:r>
        <w:rPr>
          <w:rFonts w:ascii="Book Antiqua" w:hAnsi="Book Antiqua"/>
          <w:b/>
        </w:rPr>
        <w:t xml:space="preserve">/2017 </w:t>
      </w:r>
      <w:r w:rsidRPr="006B2459">
        <w:rPr>
          <w:rFonts w:ascii="Book Antiqua" w:hAnsi="Book Antiqua"/>
        </w:rPr>
        <w:t xml:space="preserve">seus anexos com os termos aditados e a proposta da detentora da Ata naquilo que não contrariar as presentes disposições. </w:t>
      </w:r>
    </w:p>
    <w:p w:rsidR="008D1D61" w:rsidRPr="006B2459" w:rsidRDefault="008D1D61" w:rsidP="008D1D61">
      <w:pPr>
        <w:pStyle w:val="PargrafodaLista"/>
        <w:tabs>
          <w:tab w:val="left" w:pos="284"/>
        </w:tabs>
        <w:ind w:left="0"/>
        <w:rPr>
          <w:rFonts w:ascii="Book Antiqua" w:hAnsi="Book Antiqua"/>
        </w:rPr>
      </w:pPr>
    </w:p>
    <w:p w:rsidR="008D1D61" w:rsidRPr="006B2459" w:rsidRDefault="008D1D61" w:rsidP="008D1D61">
      <w:pPr>
        <w:pStyle w:val="Estilo"/>
        <w:numPr>
          <w:ilvl w:val="1"/>
          <w:numId w:val="8"/>
        </w:numPr>
        <w:tabs>
          <w:tab w:val="left" w:pos="284"/>
        </w:tabs>
        <w:ind w:left="0" w:firstLine="0"/>
        <w:jc w:val="both"/>
        <w:rPr>
          <w:rFonts w:ascii="Book Antiqua" w:hAnsi="Book Antiqua"/>
        </w:rPr>
      </w:pPr>
      <w:r w:rsidRPr="006B2459">
        <w:rPr>
          <w:rFonts w:ascii="Book Antiqua" w:hAnsi="Book Antiqua"/>
        </w:rPr>
        <w:t xml:space="preserve">As questões oriundas desta Ata e do procedimento licitatório que a precedeu, serão dirimidas no Foro da Comarca de Xaxim - SC, esgotadas as vias administrativas. </w:t>
      </w:r>
    </w:p>
    <w:p w:rsidR="008D1D61" w:rsidRPr="00CE65D7" w:rsidRDefault="008D1D61" w:rsidP="008D1D61">
      <w:pPr>
        <w:rPr>
          <w:rFonts w:ascii="Book Antiqua" w:hAnsi="Book Antiqua"/>
        </w:rPr>
      </w:pPr>
    </w:p>
    <w:p w:rsidR="008D1D61" w:rsidRPr="00E47DD5" w:rsidRDefault="008D1D61" w:rsidP="008D1D61">
      <w:pPr>
        <w:pStyle w:val="Estilo"/>
        <w:jc w:val="both"/>
        <w:rPr>
          <w:rFonts w:ascii="Book Antiqua" w:hAnsi="Book Antiqua"/>
          <w:b/>
          <w:lang w:bidi="he-IL"/>
        </w:rPr>
      </w:pPr>
      <w:r w:rsidRPr="00365265">
        <w:rPr>
          <w:rFonts w:ascii="Book Antiqua" w:hAnsi="Book Antiqua" w:cs="BookAntiqua"/>
        </w:rPr>
        <w:t xml:space="preserve">Para constar que foi lavrado </w:t>
      </w:r>
      <w:proofErr w:type="gramStart"/>
      <w:r w:rsidRPr="00365265">
        <w:rPr>
          <w:rFonts w:ascii="Book Antiqua" w:hAnsi="Book Antiqua" w:cs="BookAntiqua"/>
        </w:rPr>
        <w:t>a presente</w:t>
      </w:r>
      <w:proofErr w:type="gramEnd"/>
      <w:r w:rsidRPr="00365265">
        <w:rPr>
          <w:rFonts w:ascii="Book Antiqua" w:hAnsi="Book Antiqua" w:cs="BookAntiqua"/>
        </w:rPr>
        <w:t xml:space="preserve"> Ata de Registro de Preços, que vai assinada pelo Sr.</w:t>
      </w:r>
      <w:r>
        <w:rPr>
          <w:rFonts w:ascii="Book Antiqua" w:hAnsi="Book Antiqua" w:cs="BookAntiqua"/>
        </w:rPr>
        <w:t xml:space="preserve"> </w:t>
      </w:r>
      <w:r>
        <w:rPr>
          <w:rFonts w:ascii="Book Antiqua" w:hAnsi="Book Antiqua"/>
          <w:b/>
          <w:lang w:bidi="he-IL"/>
        </w:rPr>
        <w:t xml:space="preserve">Adilson </w:t>
      </w:r>
      <w:proofErr w:type="spellStart"/>
      <w:r>
        <w:rPr>
          <w:rFonts w:ascii="Book Antiqua" w:hAnsi="Book Antiqua"/>
          <w:b/>
          <w:lang w:bidi="he-IL"/>
        </w:rPr>
        <w:t>Barella</w:t>
      </w:r>
      <w:proofErr w:type="spellEnd"/>
      <w:r w:rsidRPr="00365265">
        <w:rPr>
          <w:rFonts w:ascii="Book Antiqua" w:hAnsi="Book Antiqua" w:cs="BookAntiqua"/>
        </w:rPr>
        <w:t>, Prefeito Municipal, representando a detentora e testemunhas.</w:t>
      </w:r>
    </w:p>
    <w:p w:rsidR="008D1D61" w:rsidRPr="006B2459" w:rsidRDefault="008D1D61" w:rsidP="008D1D61">
      <w:pPr>
        <w:pStyle w:val="Padro"/>
        <w:jc w:val="both"/>
        <w:rPr>
          <w:rFonts w:ascii="Book Antiqua" w:hAnsi="Book Antiqua" w:cs="Courier New"/>
          <w:b/>
          <w:color w:val="000000"/>
          <w:sz w:val="24"/>
          <w:szCs w:val="24"/>
        </w:rPr>
      </w:pPr>
    </w:p>
    <w:p w:rsidR="008D1D61" w:rsidRDefault="008D1D61" w:rsidP="008D1D61">
      <w:pPr>
        <w:pStyle w:val="Padro"/>
        <w:jc w:val="both"/>
        <w:rPr>
          <w:rFonts w:ascii="Book Antiqua" w:hAnsi="Book Antiqua" w:cs="Courier New"/>
          <w:b/>
          <w:color w:val="000000"/>
          <w:sz w:val="24"/>
          <w:szCs w:val="24"/>
        </w:rPr>
      </w:pPr>
    </w:p>
    <w:p w:rsidR="008D1D61" w:rsidRDefault="008D1D61" w:rsidP="008D1D61">
      <w:pPr>
        <w:pStyle w:val="Padro"/>
        <w:jc w:val="both"/>
        <w:rPr>
          <w:rFonts w:ascii="Book Antiqua" w:hAnsi="Book Antiqua" w:cs="Courier New"/>
          <w:b/>
          <w:color w:val="000000"/>
          <w:sz w:val="24"/>
          <w:szCs w:val="24"/>
        </w:rPr>
      </w:pPr>
      <w:r>
        <w:rPr>
          <w:rFonts w:ascii="Book Antiqua" w:hAnsi="Book Antiqua" w:cs="Courier New"/>
          <w:b/>
          <w:color w:val="000000"/>
          <w:sz w:val="24"/>
          <w:szCs w:val="24"/>
        </w:rPr>
        <w:t>________________________________</w:t>
      </w:r>
    </w:p>
    <w:p w:rsidR="008D1D61" w:rsidRDefault="008D1D61" w:rsidP="008D1D61">
      <w:pPr>
        <w:pStyle w:val="Estilo"/>
        <w:rPr>
          <w:rFonts w:ascii="Book Antiqua" w:hAnsi="Book Antiqua"/>
          <w:lang w:bidi="he-IL"/>
        </w:rPr>
      </w:pPr>
      <w:r>
        <w:rPr>
          <w:rFonts w:ascii="Book Antiqua" w:hAnsi="Book Antiqua"/>
          <w:b/>
          <w:lang w:bidi="he-IL"/>
        </w:rPr>
        <w:t xml:space="preserve">Adilson </w:t>
      </w:r>
      <w:proofErr w:type="spellStart"/>
      <w:r>
        <w:rPr>
          <w:rFonts w:ascii="Book Antiqua" w:hAnsi="Book Antiqua"/>
          <w:b/>
          <w:lang w:bidi="he-IL"/>
        </w:rPr>
        <w:t>Barella</w:t>
      </w:r>
      <w:proofErr w:type="spellEnd"/>
    </w:p>
    <w:p w:rsidR="008D1D61" w:rsidRDefault="008D1D61" w:rsidP="008D1D61">
      <w:pPr>
        <w:pStyle w:val="Estilo"/>
        <w:rPr>
          <w:rFonts w:ascii="Book Antiqua" w:hAnsi="Book Antiqua"/>
        </w:rPr>
      </w:pPr>
      <w:r w:rsidRPr="005047A5">
        <w:rPr>
          <w:rFonts w:ascii="Book Antiqua" w:hAnsi="Book Antiqua"/>
          <w:lang w:bidi="he-IL"/>
        </w:rPr>
        <w:t>Prefeito</w:t>
      </w:r>
      <w:r w:rsidRPr="00680C3B">
        <w:rPr>
          <w:rFonts w:ascii="Book Antiqua" w:hAnsi="Book Antiqua"/>
        </w:rPr>
        <w:tab/>
      </w:r>
      <w:r w:rsidRPr="00680C3B">
        <w:rPr>
          <w:rFonts w:ascii="Book Antiqua" w:hAnsi="Book Antiqua"/>
        </w:rPr>
        <w:tab/>
      </w:r>
      <w:r w:rsidRPr="00680C3B">
        <w:rPr>
          <w:rFonts w:ascii="Book Antiqua" w:hAnsi="Book Antiqua"/>
        </w:rPr>
        <w:tab/>
      </w:r>
      <w:r w:rsidRPr="00680C3B">
        <w:rPr>
          <w:rFonts w:ascii="Book Antiqua" w:hAnsi="Book Antiqua"/>
        </w:rPr>
        <w:tab/>
      </w:r>
      <w:r w:rsidRPr="00680C3B">
        <w:rPr>
          <w:rFonts w:ascii="Book Antiqua" w:hAnsi="Book Antiqua"/>
        </w:rPr>
        <w:tab/>
        <w:t xml:space="preserve">    </w:t>
      </w:r>
      <w:r>
        <w:rPr>
          <w:rFonts w:ascii="Book Antiqua" w:hAnsi="Book Antiqua"/>
        </w:rPr>
        <w:t xml:space="preserve">                            </w:t>
      </w:r>
    </w:p>
    <w:p w:rsidR="008D1D61" w:rsidRPr="00066B4D" w:rsidRDefault="008D1D61" w:rsidP="008D1D61">
      <w:pPr>
        <w:pStyle w:val="Estilo"/>
        <w:rPr>
          <w:rFonts w:ascii="Book Antiqua" w:hAnsi="Book Antiqua"/>
          <w:b/>
          <w:lang w:bidi="he-IL"/>
        </w:rPr>
      </w:pPr>
      <w:r w:rsidRPr="00680C3B">
        <w:rPr>
          <w:rFonts w:ascii="Book Antiqua" w:hAnsi="Book Antiqua"/>
        </w:rPr>
        <w:t>Órgão Gerenciador</w:t>
      </w:r>
      <w:r w:rsidRPr="00680C3B">
        <w:rPr>
          <w:rFonts w:ascii="Book Antiqua" w:hAnsi="Book Antiqua"/>
        </w:rPr>
        <w:tab/>
      </w:r>
      <w:r w:rsidRPr="00680C3B">
        <w:rPr>
          <w:rFonts w:ascii="Book Antiqua" w:hAnsi="Book Antiqua"/>
        </w:rPr>
        <w:tab/>
      </w:r>
      <w:r w:rsidRPr="00680C3B">
        <w:rPr>
          <w:rFonts w:ascii="Book Antiqua" w:hAnsi="Book Antiqua"/>
        </w:rPr>
        <w:tab/>
        <w:t xml:space="preserve">                  </w:t>
      </w:r>
      <w:r>
        <w:rPr>
          <w:rFonts w:ascii="Book Antiqua" w:hAnsi="Book Antiqua"/>
        </w:rPr>
        <w:t>________________________________________</w:t>
      </w:r>
    </w:p>
    <w:p w:rsidR="008D1D61" w:rsidRPr="00680C3B" w:rsidRDefault="008D1D61" w:rsidP="008D1D61">
      <w:pPr>
        <w:pStyle w:val="Padro"/>
        <w:jc w:val="both"/>
        <w:rPr>
          <w:rFonts w:ascii="Book Antiqua" w:hAnsi="Book Antiqua" w:cs="Arial"/>
          <w:sz w:val="24"/>
          <w:szCs w:val="24"/>
        </w:rPr>
      </w:pPr>
      <w:r w:rsidRPr="00680C3B">
        <w:rPr>
          <w:rFonts w:ascii="Book Antiqua" w:hAnsi="Book Antiqua" w:cs="Arial"/>
          <w:sz w:val="24"/>
          <w:szCs w:val="24"/>
        </w:rPr>
        <w:tab/>
      </w:r>
      <w:r w:rsidRPr="00680C3B">
        <w:rPr>
          <w:rFonts w:ascii="Book Antiqua" w:hAnsi="Book Antiqua" w:cs="Arial"/>
          <w:sz w:val="24"/>
          <w:szCs w:val="24"/>
        </w:rPr>
        <w:tab/>
      </w:r>
      <w:r w:rsidRPr="00680C3B">
        <w:rPr>
          <w:rFonts w:ascii="Book Antiqua" w:hAnsi="Book Antiqua" w:cs="Arial"/>
          <w:sz w:val="24"/>
          <w:szCs w:val="24"/>
        </w:rPr>
        <w:tab/>
      </w:r>
      <w:r w:rsidRPr="00680C3B">
        <w:rPr>
          <w:rFonts w:ascii="Book Antiqua" w:hAnsi="Book Antiqua" w:cs="Arial"/>
          <w:sz w:val="24"/>
          <w:szCs w:val="24"/>
        </w:rPr>
        <w:tab/>
      </w:r>
      <w:r w:rsidRPr="00680C3B">
        <w:rPr>
          <w:rFonts w:ascii="Book Antiqua" w:hAnsi="Book Antiqua" w:cs="Arial"/>
          <w:sz w:val="24"/>
          <w:szCs w:val="24"/>
        </w:rPr>
        <w:tab/>
        <w:t xml:space="preserve">                  </w:t>
      </w:r>
      <w:r>
        <w:rPr>
          <w:rFonts w:ascii="Book Antiqua" w:hAnsi="Book Antiqua" w:cs="Arial"/>
          <w:sz w:val="24"/>
          <w:szCs w:val="24"/>
        </w:rPr>
        <w:t xml:space="preserve">                      </w:t>
      </w:r>
      <w:r w:rsidRPr="00680C3B">
        <w:rPr>
          <w:rFonts w:ascii="Book Antiqua" w:hAnsi="Book Antiqua" w:cs="Arial"/>
          <w:sz w:val="24"/>
          <w:szCs w:val="24"/>
        </w:rPr>
        <w:t>Detentor da Ata</w:t>
      </w:r>
    </w:p>
    <w:p w:rsidR="008D1D61" w:rsidRDefault="008D1D61" w:rsidP="008D1D61">
      <w:pPr>
        <w:pStyle w:val="Padro"/>
        <w:tabs>
          <w:tab w:val="center" w:pos="5243"/>
          <w:tab w:val="left" w:pos="7530"/>
        </w:tabs>
        <w:jc w:val="both"/>
        <w:rPr>
          <w:rFonts w:ascii="Book Antiqua" w:hAnsi="Book Antiqua"/>
          <w:bCs/>
          <w:sz w:val="24"/>
          <w:szCs w:val="24"/>
        </w:rPr>
      </w:pPr>
      <w:r w:rsidRPr="006B2459">
        <w:rPr>
          <w:rFonts w:ascii="Book Antiqua" w:hAnsi="Book Antiqua"/>
          <w:bCs/>
          <w:sz w:val="24"/>
          <w:szCs w:val="24"/>
        </w:rPr>
        <w:tab/>
      </w:r>
    </w:p>
    <w:p w:rsidR="008D1D61" w:rsidRDefault="008D1D61" w:rsidP="008D1D61">
      <w:pPr>
        <w:pStyle w:val="Padro"/>
        <w:jc w:val="both"/>
        <w:rPr>
          <w:rFonts w:ascii="Book Antiqua" w:hAnsi="Book Antiqua" w:cs="Arial"/>
          <w:sz w:val="24"/>
          <w:szCs w:val="24"/>
        </w:rPr>
      </w:pPr>
    </w:p>
    <w:p w:rsidR="008D1D61" w:rsidRPr="006B2459" w:rsidRDefault="008D1D61" w:rsidP="008D1D61">
      <w:pPr>
        <w:pStyle w:val="Padro"/>
        <w:jc w:val="both"/>
        <w:rPr>
          <w:rFonts w:ascii="Book Antiqua" w:hAnsi="Book Antiqua" w:cs="Arial"/>
          <w:sz w:val="24"/>
          <w:szCs w:val="24"/>
        </w:rPr>
      </w:pPr>
    </w:p>
    <w:p w:rsidR="008D1D61" w:rsidRDefault="008D1D61" w:rsidP="008D1D61">
      <w:pPr>
        <w:tabs>
          <w:tab w:val="left" w:pos="2865"/>
          <w:tab w:val="left" w:pos="6780"/>
        </w:tabs>
        <w:rPr>
          <w:rFonts w:ascii="Book Antiqua" w:hAnsi="Book Antiqua" w:cs="Courier New"/>
          <w:b/>
          <w:bCs/>
          <w:iCs/>
        </w:rPr>
      </w:pPr>
      <w:proofErr w:type="spellStart"/>
      <w:proofErr w:type="gramStart"/>
      <w:r>
        <w:rPr>
          <w:rFonts w:ascii="Book Antiqua" w:hAnsi="Book Antiqua" w:cs="Courier New"/>
          <w:b/>
          <w:bCs/>
          <w:iCs/>
        </w:rPr>
        <w:t>Testumunhas</w:t>
      </w:r>
      <w:proofErr w:type="spellEnd"/>
      <w:r>
        <w:rPr>
          <w:rFonts w:ascii="Book Antiqua" w:hAnsi="Book Antiqua" w:cs="Courier New"/>
          <w:b/>
          <w:bCs/>
          <w:iCs/>
        </w:rPr>
        <w:t>:</w:t>
      </w:r>
      <w:proofErr w:type="gramEnd"/>
      <w:r>
        <w:rPr>
          <w:rFonts w:ascii="Book Antiqua" w:hAnsi="Book Antiqua" w:cs="Courier New"/>
          <w:b/>
          <w:bCs/>
          <w:iCs/>
        </w:rPr>
        <w:softHyphen/>
      </w:r>
      <w:r>
        <w:rPr>
          <w:rFonts w:ascii="Book Antiqua" w:hAnsi="Book Antiqua" w:cs="Courier New"/>
          <w:b/>
          <w:bCs/>
          <w:iCs/>
        </w:rPr>
        <w:softHyphen/>
      </w:r>
      <w:r>
        <w:rPr>
          <w:rFonts w:ascii="Book Antiqua" w:hAnsi="Book Antiqua" w:cs="Courier New"/>
          <w:b/>
          <w:bCs/>
          <w:iCs/>
        </w:rPr>
        <w:softHyphen/>
      </w:r>
      <w:r>
        <w:rPr>
          <w:rFonts w:ascii="Book Antiqua" w:hAnsi="Book Antiqua" w:cs="Courier New"/>
          <w:b/>
          <w:bCs/>
          <w:iCs/>
        </w:rPr>
        <w:softHyphen/>
      </w:r>
      <w:r>
        <w:rPr>
          <w:rFonts w:ascii="Book Antiqua" w:hAnsi="Book Antiqua" w:cs="Courier New"/>
          <w:b/>
          <w:bCs/>
          <w:iCs/>
        </w:rPr>
        <w:softHyphen/>
      </w:r>
      <w:r>
        <w:rPr>
          <w:rFonts w:ascii="Book Antiqua" w:hAnsi="Book Antiqua" w:cs="Courier New"/>
          <w:b/>
          <w:bCs/>
          <w:iCs/>
        </w:rPr>
        <w:softHyphen/>
        <w:t>_____________________</w:t>
      </w:r>
      <w:r>
        <w:rPr>
          <w:rFonts w:ascii="Book Antiqua" w:hAnsi="Book Antiqua" w:cs="Courier New"/>
          <w:b/>
          <w:bCs/>
          <w:iCs/>
        </w:rPr>
        <w:tab/>
        <w:t>_______________________</w:t>
      </w:r>
    </w:p>
    <w:p w:rsidR="008D1D61" w:rsidRDefault="008D1D61" w:rsidP="008D1D61">
      <w:pPr>
        <w:tabs>
          <w:tab w:val="left" w:pos="2865"/>
          <w:tab w:val="left" w:pos="4365"/>
        </w:tabs>
        <w:jc w:val="right"/>
        <w:rPr>
          <w:rFonts w:ascii="Book Antiqua" w:hAnsi="Book Antiqua" w:cs="Courier New"/>
          <w:b/>
          <w:bCs/>
          <w:iCs/>
        </w:rPr>
      </w:pPr>
    </w:p>
    <w:p w:rsidR="008D1D61" w:rsidRDefault="008D1D61" w:rsidP="008D1D61">
      <w:pPr>
        <w:tabs>
          <w:tab w:val="left" w:pos="2865"/>
          <w:tab w:val="left" w:pos="4365"/>
        </w:tabs>
        <w:jc w:val="right"/>
        <w:rPr>
          <w:rFonts w:ascii="Book Antiqua" w:hAnsi="Book Antiqua" w:cs="Courier New"/>
          <w:b/>
          <w:bCs/>
          <w:iCs/>
        </w:rPr>
      </w:pPr>
    </w:p>
    <w:p w:rsidR="008D1D61" w:rsidRDefault="008D1D61" w:rsidP="008D1D61">
      <w:pPr>
        <w:tabs>
          <w:tab w:val="left" w:pos="2865"/>
          <w:tab w:val="left" w:pos="4365"/>
          <w:tab w:val="left" w:pos="6780"/>
        </w:tabs>
        <w:rPr>
          <w:rFonts w:ascii="Book Antiqua" w:hAnsi="Book Antiqua" w:cs="Courier New"/>
          <w:b/>
          <w:bCs/>
          <w:iCs/>
        </w:rPr>
      </w:pPr>
      <w:r>
        <w:rPr>
          <w:rFonts w:ascii="Book Antiqua" w:hAnsi="Book Antiqua" w:cs="Courier New"/>
          <w:b/>
          <w:bCs/>
          <w:iCs/>
        </w:rPr>
        <w:tab/>
      </w:r>
      <w:r>
        <w:rPr>
          <w:rFonts w:ascii="Book Antiqua" w:hAnsi="Book Antiqua" w:cs="Courier New"/>
          <w:b/>
          <w:bCs/>
          <w:iCs/>
        </w:rPr>
        <w:tab/>
      </w:r>
      <w:r>
        <w:rPr>
          <w:rFonts w:ascii="Book Antiqua" w:hAnsi="Book Antiqua" w:cs="Courier New"/>
          <w:b/>
          <w:bCs/>
          <w:iCs/>
        </w:rPr>
        <w:tab/>
        <w:t>_______________________</w:t>
      </w:r>
    </w:p>
    <w:p w:rsidR="008D1D61" w:rsidRPr="007E1D7A" w:rsidRDefault="008D1D61" w:rsidP="008D1D61">
      <w:pPr>
        <w:tabs>
          <w:tab w:val="left" w:pos="2865"/>
          <w:tab w:val="left" w:pos="4365"/>
        </w:tabs>
        <w:jc w:val="right"/>
        <w:rPr>
          <w:rFonts w:ascii="Book Antiqua" w:hAnsi="Book Antiqua" w:cs="Calibri"/>
          <w:b/>
        </w:rPr>
      </w:pPr>
      <w:r w:rsidRPr="007E1D7A">
        <w:rPr>
          <w:rFonts w:ascii="Book Antiqua" w:hAnsi="Book Antiqua" w:cs="Courier New"/>
          <w:b/>
          <w:bCs/>
          <w:iCs/>
        </w:rPr>
        <w:t xml:space="preserve">Assessoria Jurídica </w:t>
      </w:r>
    </w:p>
    <w:p w:rsidR="008D1D61" w:rsidRDefault="008D1D61" w:rsidP="008D1D61">
      <w:pPr>
        <w:jc w:val="right"/>
        <w:rPr>
          <w:rFonts w:ascii="Book Antiqua" w:hAnsi="Book Antiqua" w:cs="Calibri"/>
        </w:rPr>
      </w:pPr>
    </w:p>
    <w:p w:rsidR="008D1D61" w:rsidRPr="007E1D7A" w:rsidRDefault="008D1D61" w:rsidP="008D1D61">
      <w:pPr>
        <w:tabs>
          <w:tab w:val="left" w:pos="225"/>
          <w:tab w:val="right" w:pos="9638"/>
        </w:tabs>
        <w:rPr>
          <w:rFonts w:ascii="Book Antiqua" w:hAnsi="Book Antiqua" w:cs="Calibri"/>
        </w:rPr>
      </w:pPr>
      <w:r>
        <w:rPr>
          <w:rFonts w:ascii="Book Antiqua" w:hAnsi="Book Antiqua" w:cs="Calibri"/>
        </w:rPr>
        <w:tab/>
      </w:r>
      <w:r>
        <w:rPr>
          <w:rFonts w:ascii="Book Antiqua" w:hAnsi="Book Antiqua" w:cs="Calibri"/>
        </w:rPr>
        <w:tab/>
        <w:t>Visto em ___/___/____</w:t>
      </w:r>
    </w:p>
    <w:p w:rsidR="008D1D61" w:rsidRDefault="008D1D61"/>
    <w:sectPr w:rsidR="008D1D61" w:rsidSect="008D1D61">
      <w:headerReference w:type="default" r:id="rId18"/>
      <w:footerReference w:type="default" r:id="rId19"/>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20" w:rsidRDefault="00841F20">
      <w:r>
        <w:separator/>
      </w:r>
    </w:p>
  </w:endnote>
  <w:endnote w:type="continuationSeparator" w:id="0">
    <w:p w:rsidR="00841F20" w:rsidRDefault="0084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D61" w:rsidRPr="00C07606" w:rsidRDefault="008D1D61" w:rsidP="008D1D61">
    <w:pPr>
      <w:pStyle w:val="Rodap"/>
      <w:pBdr>
        <w:top w:val="thinThickSmallGap" w:sz="24" w:space="1" w:color="622423" w:themeColor="accent2" w:themeShade="7F"/>
      </w:pBdr>
      <w:rPr>
        <w:rFonts w:ascii="Book Antiqua" w:hAnsi="Book Antiqua"/>
        <w:sz w:val="20"/>
        <w:szCs w:val="20"/>
      </w:rPr>
    </w:pPr>
    <w:r w:rsidRPr="00243168">
      <w:rPr>
        <w:rFonts w:ascii="Verdana" w:hAnsi="Verdana"/>
        <w:b/>
        <w:sz w:val="16"/>
        <w:szCs w:val="14"/>
      </w:rPr>
      <w:t xml:space="preserve">       </w:t>
    </w:r>
    <w:r>
      <w:rPr>
        <w:rFonts w:ascii="Book Antiqua" w:hAnsi="Book Antiqua"/>
        <w:b/>
        <w:sz w:val="20"/>
        <w:szCs w:val="20"/>
      </w:rPr>
      <w:t>RUA VIDAL RAMOS, Nº 357 / FONE (49) 3354-0222 / CNPJ 78.509.072/0001-56 / CEP 89860</w:t>
    </w:r>
    <w:r w:rsidRPr="00C07606">
      <w:rPr>
        <w:rFonts w:ascii="Book Antiqua" w:hAnsi="Book Antiqua"/>
        <w:b/>
        <w:sz w:val="20"/>
        <w:szCs w:val="20"/>
      </w:rPr>
      <w:t>-</w:t>
    </w:r>
    <w:proofErr w:type="gramStart"/>
    <w:r w:rsidRPr="00C07606">
      <w:rPr>
        <w:rFonts w:ascii="Book Antiqua" w:hAnsi="Book Antiqua"/>
        <w:b/>
        <w:sz w:val="20"/>
        <w:szCs w:val="20"/>
      </w:rPr>
      <w:t>000</w:t>
    </w:r>
    <w:proofErr w:type="gramEnd"/>
  </w:p>
  <w:p w:rsidR="008D1D61" w:rsidRDefault="008D1D61">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7E43BD" w:rsidRPr="007E43BD">
      <w:rPr>
        <w:rFonts w:asciiTheme="majorHAnsi" w:eastAsiaTheme="majorEastAsia" w:hAnsiTheme="majorHAnsi" w:cstheme="majorBidi"/>
        <w:noProof/>
      </w:rPr>
      <w:t>22</w:t>
    </w:r>
    <w:r>
      <w:rPr>
        <w:rFonts w:asciiTheme="majorHAnsi" w:eastAsiaTheme="majorEastAsia" w:hAnsiTheme="majorHAnsi" w:cstheme="majorBidi"/>
      </w:rPr>
      <w:fldChar w:fldCharType="end"/>
    </w:r>
  </w:p>
  <w:p w:rsidR="008D1D61" w:rsidRDefault="008D1D61" w:rsidP="008D1D61">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20" w:rsidRDefault="00841F20">
      <w:r>
        <w:separator/>
      </w:r>
    </w:p>
  </w:footnote>
  <w:footnote w:type="continuationSeparator" w:id="0">
    <w:p w:rsidR="00841F20" w:rsidRDefault="00841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D61" w:rsidRPr="006C7F5E" w:rsidRDefault="008D1D61" w:rsidP="008D1D61">
    <w:pPr>
      <w:spacing w:after="120"/>
      <w:jc w:val="center"/>
      <w:rPr>
        <w:rFonts w:ascii="Book Antiqua" w:hAnsi="Book Antiqua"/>
      </w:rPr>
    </w:pPr>
    <w:r>
      <w:rPr>
        <w:rFonts w:ascii="Book Antiqua" w:hAnsi="Book Antiqua"/>
        <w:noProof/>
      </w:rPr>
      <w:drawing>
        <wp:inline distT="0" distB="0" distL="0" distR="0" wp14:anchorId="7BC2B48E" wp14:editId="7795954F">
          <wp:extent cx="1018510" cy="800100"/>
          <wp:effectExtent l="0" t="0" r="0" b="0"/>
          <wp:docPr id="1" name="Imagem 1" descr="C:\Users\Usuario.TANIA\Desktop\BRASAO DE MA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TANIA\Desktop\BRASAO DE MAR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953" cy="802805"/>
                  </a:xfrm>
                  <a:prstGeom prst="rect">
                    <a:avLst/>
                  </a:prstGeom>
                  <a:noFill/>
                  <a:ln>
                    <a:noFill/>
                  </a:ln>
                </pic:spPr>
              </pic:pic>
            </a:graphicData>
          </a:graphic>
        </wp:inline>
      </w:drawing>
    </w:r>
  </w:p>
  <w:p w:rsidR="008D1D61" w:rsidRPr="006C7F5E" w:rsidRDefault="008D1D61" w:rsidP="008D1D61">
    <w:pPr>
      <w:jc w:val="center"/>
      <w:rPr>
        <w:rFonts w:ascii="Book Antiqua" w:hAnsi="Book Antiqua"/>
        <w:b/>
      </w:rPr>
    </w:pPr>
    <w:r w:rsidRPr="006C7F5E">
      <w:rPr>
        <w:rFonts w:ascii="Book Antiqua" w:hAnsi="Book Antiqua"/>
        <w:b/>
      </w:rPr>
      <w:t>ESTADO DE SANTA CATARINA</w:t>
    </w:r>
  </w:p>
  <w:p w:rsidR="008D1D61" w:rsidRPr="006C7F5E" w:rsidRDefault="008D1D61" w:rsidP="008D1D61">
    <w:pPr>
      <w:pStyle w:val="Cabealho"/>
      <w:jc w:val="center"/>
      <w:rPr>
        <w:rFonts w:ascii="Book Antiqua" w:hAnsi="Book Antiqua"/>
      </w:rPr>
    </w:pPr>
    <w:r>
      <w:rPr>
        <w:rFonts w:ascii="Book Antiqua" w:hAnsi="Book Antiqua"/>
        <w:b/>
      </w:rPr>
      <w:t>MUNICÍPIO DE MAREMA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1D4"/>
    <w:multiLevelType w:val="hybridMultilevel"/>
    <w:tmpl w:val="3F60BCBA"/>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6A3162"/>
    <w:multiLevelType w:val="hybridMultilevel"/>
    <w:tmpl w:val="EDB0FF48"/>
    <w:lvl w:ilvl="0" w:tplc="CCE4060A">
      <w:numFmt w:val="bullet"/>
      <w:lvlText w:val="•"/>
      <w:lvlJc w:val="left"/>
      <w:pPr>
        <w:ind w:left="420" w:hanging="360"/>
      </w:pPr>
      <w:rPr>
        <w:rFonts w:ascii="Book Antiqua" w:eastAsia="Times New Roman" w:hAnsi="Book Antiqua" w:cs="Arial"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
    <w:nsid w:val="09B45F6D"/>
    <w:multiLevelType w:val="multilevel"/>
    <w:tmpl w:val="5C6C27E2"/>
    <w:lvl w:ilvl="0">
      <w:start w:val="2"/>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3">
    <w:nsid w:val="0BE1607D"/>
    <w:multiLevelType w:val="hybridMultilevel"/>
    <w:tmpl w:val="E8AA472A"/>
    <w:lvl w:ilvl="0" w:tplc="CCE4060A">
      <w:numFmt w:val="bullet"/>
      <w:lvlText w:val="•"/>
      <w:lvlJc w:val="left"/>
      <w:pPr>
        <w:ind w:left="420" w:hanging="360"/>
      </w:pPr>
      <w:rPr>
        <w:rFonts w:ascii="Book Antiqua" w:eastAsia="Times New Roman" w:hAnsi="Book Antiqu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F696930"/>
    <w:multiLevelType w:val="multilevel"/>
    <w:tmpl w:val="36860684"/>
    <w:lvl w:ilvl="0">
      <w:start w:val="6"/>
      <w:numFmt w:val="decimal"/>
      <w:lvlText w:val="%1."/>
      <w:lvlJc w:val="left"/>
      <w:pPr>
        <w:ind w:left="840" w:hanging="360"/>
      </w:pPr>
      <w:rPr>
        <w:rFonts w:hint="default"/>
        <w:b/>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5">
    <w:nsid w:val="27AA67EE"/>
    <w:multiLevelType w:val="multilevel"/>
    <w:tmpl w:val="FA7861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b w:val="0"/>
        <w:i w:val="0"/>
        <w:color w:val="auto"/>
      </w:rPr>
    </w:lvl>
    <w:lvl w:ilvl="2">
      <w:start w:val="1"/>
      <w:numFmt w:val="decimal"/>
      <w:lvlText w:val="%1.%2.%3."/>
      <w:lvlJc w:val="left"/>
      <w:pPr>
        <w:tabs>
          <w:tab w:val="num" w:pos="1260"/>
        </w:tabs>
        <w:ind w:left="1044" w:hanging="504"/>
      </w:pPr>
      <w:rPr>
        <w:rFonts w:cs="Times New Roman" w:hint="default"/>
        <w:b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699269D"/>
    <w:multiLevelType w:val="hybridMultilevel"/>
    <w:tmpl w:val="62FCE75E"/>
    <w:lvl w:ilvl="0" w:tplc="04160017">
      <w:start w:val="1"/>
      <w:numFmt w:val="lowerLetter"/>
      <w:lvlText w:val="%1)"/>
      <w:lvlJc w:val="left"/>
      <w:pPr>
        <w:ind w:left="1440" w:hanging="360"/>
      </w:pPr>
    </w:lvl>
    <w:lvl w:ilvl="1" w:tplc="69545D4E">
      <w:start w:val="1"/>
      <w:numFmt w:val="lowerLetter"/>
      <w:lvlText w:val="%2)"/>
      <w:lvlJc w:val="left"/>
      <w:pPr>
        <w:ind w:left="2160" w:hanging="360"/>
      </w:pPr>
      <w:rPr>
        <w:rFonts w:ascii="Book Antiqua" w:eastAsia="Times New Roman" w:hAnsi="Book Antiqua" w:cs="Times New Roman"/>
      </w:rPr>
    </w:lvl>
    <w:lvl w:ilvl="2" w:tplc="95E4C75A">
      <w:start w:val="1"/>
      <w:numFmt w:val="lowerRoman"/>
      <w:lvlText w:val="%3)"/>
      <w:lvlJc w:val="right"/>
      <w:pPr>
        <w:ind w:left="180" w:hanging="180"/>
      </w:pPr>
      <w:rPr>
        <w:rFonts w:ascii="Book Antiqua" w:eastAsia="Times New Roman" w:hAnsi="Book Antiqua" w:cs="Times New Roman"/>
      </w:rPr>
    </w:lvl>
    <w:lvl w:ilvl="3" w:tplc="0416000F">
      <w:start w:val="1"/>
      <w:numFmt w:val="decimal"/>
      <w:lvlText w:val="%4."/>
      <w:lvlJc w:val="left"/>
      <w:pPr>
        <w:ind w:left="3600" w:hanging="360"/>
      </w:pPr>
    </w:lvl>
    <w:lvl w:ilvl="4" w:tplc="8A626F6A">
      <w:start w:val="10"/>
      <w:numFmt w:val="lowerLetter"/>
      <w:lvlText w:val="%5)"/>
      <w:lvlJc w:val="left"/>
      <w:pPr>
        <w:ind w:left="4320" w:hanging="360"/>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5BD25788"/>
    <w:multiLevelType w:val="hybridMultilevel"/>
    <w:tmpl w:val="7452E1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6C1471C"/>
    <w:multiLevelType w:val="hybridMultilevel"/>
    <w:tmpl w:val="FB244EC4"/>
    <w:lvl w:ilvl="0" w:tplc="105C10C8">
      <w:start w:val="1"/>
      <w:numFmt w:val="upperRoman"/>
      <w:lvlText w:val="%1."/>
      <w:lvlJc w:val="right"/>
      <w:pPr>
        <w:ind w:left="360" w:hanging="360"/>
      </w:pPr>
      <w:rPr>
        <w:b w:val="0"/>
      </w:rPr>
    </w:lvl>
    <w:lvl w:ilvl="1" w:tplc="0D605A12">
      <w:start w:val="1"/>
      <w:numFmt w:val="lowerLetter"/>
      <w:lvlText w:val="%2)"/>
      <w:lvlJc w:val="left"/>
      <w:pPr>
        <w:ind w:left="1872" w:hanging="360"/>
      </w:pPr>
      <w:rPr>
        <w:rFonts w:hint="default"/>
        <w:b w:val="0"/>
      </w:rPr>
    </w:lvl>
    <w:lvl w:ilvl="2" w:tplc="0416001B">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9">
    <w:nsid w:val="708907A0"/>
    <w:multiLevelType w:val="hybridMultilevel"/>
    <w:tmpl w:val="CAC686B4"/>
    <w:lvl w:ilvl="0" w:tplc="7B2CAC9E">
      <w:start w:val="3"/>
      <w:numFmt w:val="decimal"/>
      <w:lvlText w:val="%1"/>
      <w:lvlJc w:val="left"/>
      <w:pPr>
        <w:ind w:left="1004" w:hanging="360"/>
      </w:pPr>
      <w:rPr>
        <w:rFonts w:hint="default"/>
      </w:rPr>
    </w:lvl>
    <w:lvl w:ilvl="1" w:tplc="04160019">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
    <w:nsid w:val="72406058"/>
    <w:multiLevelType w:val="multilevel"/>
    <w:tmpl w:val="A3A0B45A"/>
    <w:lvl w:ilvl="0">
      <w:start w:val="2"/>
      <w:numFmt w:val="decimal"/>
      <w:lvlText w:val="%1"/>
      <w:lvlJc w:val="left"/>
      <w:pPr>
        <w:ind w:left="360" w:hanging="360"/>
      </w:pPr>
      <w:rPr>
        <w:rFonts w:hint="default"/>
        <w:color w:val="000000"/>
        <w:u w:val="none"/>
      </w:rPr>
    </w:lvl>
    <w:lvl w:ilvl="1">
      <w:start w:val="3"/>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1080" w:hanging="108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440" w:hanging="144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800" w:hanging="180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1">
    <w:nsid w:val="7BBD511B"/>
    <w:multiLevelType w:val="hybridMultilevel"/>
    <w:tmpl w:val="84F42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D0576DB"/>
    <w:multiLevelType w:val="multilevel"/>
    <w:tmpl w:val="2CB817D0"/>
    <w:lvl w:ilvl="0">
      <w:start w:val="4"/>
      <w:numFmt w:val="decimal"/>
      <w:lvlText w:val="%1"/>
      <w:lvlJc w:val="left"/>
      <w:pPr>
        <w:ind w:left="720" w:hanging="360"/>
      </w:pPr>
      <w:rPr>
        <w:rFonts w:cs="Arial"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10"/>
  </w:num>
  <w:num w:numId="4">
    <w:abstractNumId w:val="11"/>
  </w:num>
  <w:num w:numId="5">
    <w:abstractNumId w:val="1"/>
  </w:num>
  <w:num w:numId="6">
    <w:abstractNumId w:val="3"/>
  </w:num>
  <w:num w:numId="7">
    <w:abstractNumId w:val="7"/>
  </w:num>
  <w:num w:numId="8">
    <w:abstractNumId w:val="8"/>
  </w:num>
  <w:num w:numId="9">
    <w:abstractNumId w:val="12"/>
  </w:num>
  <w:num w:numId="10">
    <w:abstractNumId w:val="4"/>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D61"/>
    <w:rsid w:val="000E2588"/>
    <w:rsid w:val="002E03A5"/>
    <w:rsid w:val="0041262E"/>
    <w:rsid w:val="004F64E4"/>
    <w:rsid w:val="00647D8A"/>
    <w:rsid w:val="006C65B1"/>
    <w:rsid w:val="007E43BD"/>
    <w:rsid w:val="00803223"/>
    <w:rsid w:val="00841F20"/>
    <w:rsid w:val="008D1D61"/>
    <w:rsid w:val="00920807"/>
    <w:rsid w:val="009F5F5F"/>
    <w:rsid w:val="00AE7E11"/>
    <w:rsid w:val="00B621A0"/>
    <w:rsid w:val="00D524AB"/>
    <w:rsid w:val="00E96A75"/>
    <w:rsid w:val="00ED08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8D1D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D1D61"/>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8D1D61"/>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8D1D61"/>
    <w:rPr>
      <w:rFonts w:ascii="Calibri" w:eastAsia="Calibri" w:hAnsi="Calibri" w:cs="Times New Roman"/>
      <w:sz w:val="24"/>
      <w:szCs w:val="24"/>
      <w:lang w:eastAsia="pt-BR"/>
    </w:rPr>
  </w:style>
  <w:style w:type="paragraph" w:styleId="Rodap">
    <w:name w:val="footer"/>
    <w:basedOn w:val="Normal"/>
    <w:link w:val="RodapChar"/>
    <w:uiPriority w:val="99"/>
    <w:unhideWhenUsed/>
    <w:rsid w:val="008D1D61"/>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8D1D61"/>
    <w:rPr>
      <w:rFonts w:ascii="Calibri" w:eastAsia="Calibri" w:hAnsi="Calibri" w:cs="Times New Roman"/>
      <w:sz w:val="24"/>
      <w:szCs w:val="24"/>
      <w:lang w:eastAsia="pt-BR"/>
    </w:rPr>
  </w:style>
  <w:style w:type="character" w:styleId="Hyperlink">
    <w:name w:val="Hyperlink"/>
    <w:basedOn w:val="Fontepargpadro"/>
    <w:uiPriority w:val="99"/>
    <w:unhideWhenUsed/>
    <w:rsid w:val="008D1D61"/>
    <w:rPr>
      <w:color w:val="0000FF" w:themeColor="hyperlink"/>
      <w:u w:val="single"/>
    </w:rPr>
  </w:style>
  <w:style w:type="paragraph" w:styleId="SemEspaamento">
    <w:name w:val="No Spacing"/>
    <w:uiPriority w:val="1"/>
    <w:qFormat/>
    <w:rsid w:val="008D1D61"/>
    <w:pPr>
      <w:spacing w:after="0" w:line="240" w:lineRule="auto"/>
    </w:pPr>
    <w:rPr>
      <w:rFonts w:ascii="Calibri" w:eastAsia="Calibri" w:hAnsi="Calibri" w:cs="Times New Roman"/>
    </w:rPr>
  </w:style>
  <w:style w:type="character" w:customStyle="1" w:styleId="apple-converted-space">
    <w:name w:val="apple-converted-space"/>
    <w:rsid w:val="008D1D61"/>
  </w:style>
  <w:style w:type="paragraph" w:customStyle="1" w:styleId="Default">
    <w:name w:val="Default"/>
    <w:rsid w:val="008D1D61"/>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balo">
    <w:name w:val="Balloon Text"/>
    <w:basedOn w:val="Normal"/>
    <w:link w:val="TextodebaloChar"/>
    <w:uiPriority w:val="99"/>
    <w:semiHidden/>
    <w:unhideWhenUsed/>
    <w:rsid w:val="008D1D61"/>
    <w:rPr>
      <w:rFonts w:ascii="Tahoma" w:hAnsi="Tahoma" w:cs="Tahoma"/>
      <w:sz w:val="16"/>
      <w:szCs w:val="16"/>
    </w:rPr>
  </w:style>
  <w:style w:type="character" w:customStyle="1" w:styleId="TextodebaloChar">
    <w:name w:val="Texto de balão Char"/>
    <w:basedOn w:val="Fontepargpadro"/>
    <w:link w:val="Textodebalo"/>
    <w:uiPriority w:val="99"/>
    <w:semiHidden/>
    <w:rsid w:val="008D1D61"/>
    <w:rPr>
      <w:rFonts w:ascii="Tahoma" w:eastAsia="Times New Roman" w:hAnsi="Tahoma" w:cs="Tahoma"/>
      <w:sz w:val="16"/>
      <w:szCs w:val="16"/>
      <w:lang w:eastAsia="pt-BR"/>
    </w:rPr>
  </w:style>
  <w:style w:type="paragraph" w:styleId="PargrafodaLista">
    <w:name w:val="List Paragraph"/>
    <w:basedOn w:val="Normal"/>
    <w:uiPriority w:val="34"/>
    <w:qFormat/>
    <w:rsid w:val="008D1D61"/>
    <w:pPr>
      <w:ind w:left="720"/>
      <w:contextualSpacing/>
    </w:pPr>
    <w:rPr>
      <w:color w:val="000000"/>
      <w:szCs w:val="20"/>
    </w:rPr>
  </w:style>
  <w:style w:type="paragraph" w:customStyle="1" w:styleId="Estilo">
    <w:name w:val="Estilo"/>
    <w:rsid w:val="008D1D61"/>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adro">
    <w:name w:val="Padrão"/>
    <w:rsid w:val="008D1D61"/>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8D1D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D1D61"/>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8D1D61"/>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8D1D61"/>
    <w:rPr>
      <w:rFonts w:ascii="Calibri" w:eastAsia="Calibri" w:hAnsi="Calibri" w:cs="Times New Roman"/>
      <w:sz w:val="24"/>
      <w:szCs w:val="24"/>
      <w:lang w:eastAsia="pt-BR"/>
    </w:rPr>
  </w:style>
  <w:style w:type="paragraph" w:styleId="Rodap">
    <w:name w:val="footer"/>
    <w:basedOn w:val="Normal"/>
    <w:link w:val="RodapChar"/>
    <w:uiPriority w:val="99"/>
    <w:unhideWhenUsed/>
    <w:rsid w:val="008D1D61"/>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8D1D61"/>
    <w:rPr>
      <w:rFonts w:ascii="Calibri" w:eastAsia="Calibri" w:hAnsi="Calibri" w:cs="Times New Roman"/>
      <w:sz w:val="24"/>
      <w:szCs w:val="24"/>
      <w:lang w:eastAsia="pt-BR"/>
    </w:rPr>
  </w:style>
  <w:style w:type="character" w:styleId="Hyperlink">
    <w:name w:val="Hyperlink"/>
    <w:basedOn w:val="Fontepargpadro"/>
    <w:uiPriority w:val="99"/>
    <w:unhideWhenUsed/>
    <w:rsid w:val="008D1D61"/>
    <w:rPr>
      <w:color w:val="0000FF" w:themeColor="hyperlink"/>
      <w:u w:val="single"/>
    </w:rPr>
  </w:style>
  <w:style w:type="paragraph" w:styleId="SemEspaamento">
    <w:name w:val="No Spacing"/>
    <w:uiPriority w:val="1"/>
    <w:qFormat/>
    <w:rsid w:val="008D1D61"/>
    <w:pPr>
      <w:spacing w:after="0" w:line="240" w:lineRule="auto"/>
    </w:pPr>
    <w:rPr>
      <w:rFonts w:ascii="Calibri" w:eastAsia="Calibri" w:hAnsi="Calibri" w:cs="Times New Roman"/>
    </w:rPr>
  </w:style>
  <w:style w:type="character" w:customStyle="1" w:styleId="apple-converted-space">
    <w:name w:val="apple-converted-space"/>
    <w:rsid w:val="008D1D61"/>
  </w:style>
  <w:style w:type="paragraph" w:customStyle="1" w:styleId="Default">
    <w:name w:val="Default"/>
    <w:rsid w:val="008D1D61"/>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balo">
    <w:name w:val="Balloon Text"/>
    <w:basedOn w:val="Normal"/>
    <w:link w:val="TextodebaloChar"/>
    <w:uiPriority w:val="99"/>
    <w:semiHidden/>
    <w:unhideWhenUsed/>
    <w:rsid w:val="008D1D61"/>
    <w:rPr>
      <w:rFonts w:ascii="Tahoma" w:hAnsi="Tahoma" w:cs="Tahoma"/>
      <w:sz w:val="16"/>
      <w:szCs w:val="16"/>
    </w:rPr>
  </w:style>
  <w:style w:type="character" w:customStyle="1" w:styleId="TextodebaloChar">
    <w:name w:val="Texto de balão Char"/>
    <w:basedOn w:val="Fontepargpadro"/>
    <w:link w:val="Textodebalo"/>
    <w:uiPriority w:val="99"/>
    <w:semiHidden/>
    <w:rsid w:val="008D1D61"/>
    <w:rPr>
      <w:rFonts w:ascii="Tahoma" w:eastAsia="Times New Roman" w:hAnsi="Tahoma" w:cs="Tahoma"/>
      <w:sz w:val="16"/>
      <w:szCs w:val="16"/>
      <w:lang w:eastAsia="pt-BR"/>
    </w:rPr>
  </w:style>
  <w:style w:type="paragraph" w:styleId="PargrafodaLista">
    <w:name w:val="List Paragraph"/>
    <w:basedOn w:val="Normal"/>
    <w:uiPriority w:val="34"/>
    <w:qFormat/>
    <w:rsid w:val="008D1D61"/>
    <w:pPr>
      <w:ind w:left="720"/>
      <w:contextualSpacing/>
    </w:pPr>
    <w:rPr>
      <w:color w:val="000000"/>
      <w:szCs w:val="20"/>
    </w:rPr>
  </w:style>
  <w:style w:type="paragraph" w:customStyle="1" w:styleId="Estilo">
    <w:name w:val="Estilo"/>
    <w:rsid w:val="008D1D61"/>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adro">
    <w:name w:val="Padrão"/>
    <w:rsid w:val="008D1D61"/>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legislacao/leiscomplementares/2014/leicp147.htm" TargetMode="External"/><Relationship Id="rId13" Type="http://schemas.openxmlformats.org/officeDocument/2006/relationships/hyperlink" Target="http://www.receita.fazenda.gov.br/AtendContrib/Atendimento/UnidAtendimento/CentroAtendimento.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rema.sc.gov.br" TargetMode="External"/><Relationship Id="rId17" Type="http://schemas.openxmlformats.org/officeDocument/2006/relationships/hyperlink" Target="http://www.receita.fazenda.gov.br/legislacao/leiscomplementares/2014/leicp147.htm" TargetMode="External"/><Relationship Id="rId2" Type="http://schemas.openxmlformats.org/officeDocument/2006/relationships/styles" Target="styles.xml"/><Relationship Id="rId16" Type="http://schemas.openxmlformats.org/officeDocument/2006/relationships/hyperlink" Target="http://www.receita.fazenda.gov.br/legislacao/leiscomplementares/2014/leicp147.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legislacao/leiscomplementares/2014/leicp147.htm" TargetMode="External"/><Relationship Id="rId5" Type="http://schemas.openxmlformats.org/officeDocument/2006/relationships/webSettings" Target="webSettings.xml"/><Relationship Id="rId15" Type="http://schemas.openxmlformats.org/officeDocument/2006/relationships/hyperlink" Target="http://www.receita.fazenda.gov.br/legislacao/leiscomplementares/2014/leicp147.htm" TargetMode="External"/><Relationship Id="rId10" Type="http://schemas.openxmlformats.org/officeDocument/2006/relationships/hyperlink" Target="http://www.receita.fazenda.gov.br/legislacao/leiscomplementares/2014/leicp147.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rema.sc.gov.br" TargetMode="External"/><Relationship Id="rId14" Type="http://schemas.openxmlformats.org/officeDocument/2006/relationships/hyperlink" Target="http://www.receita.fazenda.gov.br/legislacao/leiscomplementares/2014/leicp14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9836</Words>
  <Characters>53117</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dcterms:created xsi:type="dcterms:W3CDTF">2017-06-14T10:45:00Z</dcterms:created>
  <dcterms:modified xsi:type="dcterms:W3CDTF">2017-06-14T18:26:00Z</dcterms:modified>
</cp:coreProperties>
</file>