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A9" w:rsidRDefault="00E414A9" w:rsidP="00E414A9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TERMO DE REFERENCIA</w:t>
      </w:r>
    </w:p>
    <w:p w:rsidR="00E414A9" w:rsidRDefault="00E414A9" w:rsidP="00E414A9">
      <w:pPr>
        <w:spacing w:after="0"/>
        <w:jc w:val="center"/>
        <w:rPr>
          <w:rFonts w:cs="Calibri"/>
          <w:b/>
          <w:sz w:val="24"/>
          <w:szCs w:val="24"/>
        </w:rPr>
      </w:pPr>
    </w:p>
    <w:p w:rsidR="00E414A9" w:rsidRDefault="00E414A9" w:rsidP="00E414A9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Processo Administrativo/FMS n. 07/2017</w:t>
      </w:r>
    </w:p>
    <w:p w:rsidR="00E414A9" w:rsidRDefault="00E414A9" w:rsidP="00E414A9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Processo de Licitação/FMS n. 07/2017</w:t>
      </w:r>
    </w:p>
    <w:p w:rsidR="00E414A9" w:rsidRDefault="00E414A9" w:rsidP="00E414A9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Licitação: Pregão Presencial/FMS n. 06/2017</w:t>
      </w:r>
    </w:p>
    <w:p w:rsidR="00E414A9" w:rsidRDefault="00E414A9" w:rsidP="00E414A9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59"/>
        <w:gridCol w:w="992"/>
        <w:gridCol w:w="1417"/>
        <w:gridCol w:w="1558"/>
      </w:tblGrid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EXAMES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Valor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ind w:left="-1698" w:firstLine="1698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Valor Total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PROTESE TOTAL MAXILAR REMOVÍVEL, confeccionada a partir de modelos de gesso fornecidos pelo Cirurgião-Dentista, feitas de resina </w:t>
            </w:r>
            <w:proofErr w:type="spellStart"/>
            <w:r>
              <w:rPr>
                <w:rFonts w:cs="Calibri"/>
                <w:sz w:val="24"/>
                <w:szCs w:val="24"/>
              </w:rPr>
              <w:t>acrilica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R$ 17.250,00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PRÓTESE TOTAL MANDIBULAR REMOVIVEL, confeccionada a partir de modelos de gesso fornecidos pelo Cirurgião-Dentista, feitas de resina </w:t>
            </w:r>
            <w:proofErr w:type="spellStart"/>
            <w:r>
              <w:rPr>
                <w:rFonts w:cs="Calibri"/>
                <w:sz w:val="24"/>
                <w:szCs w:val="24"/>
              </w:rPr>
              <w:t>acrilica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R$ 16.100,00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PRÓTESE PARCIAL MAXILAR REMOVIVEL, confeccionada a partir de modelos de gesso fornecidos pelo Cirurgião-Dentista, feitas de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estrutura metálica fundida, resina </w:t>
            </w:r>
            <w:proofErr w:type="spellStart"/>
            <w:r>
              <w:rPr>
                <w:rFonts w:cs="Calibri"/>
                <w:sz w:val="24"/>
                <w:szCs w:val="24"/>
              </w:rPr>
              <w:t>acrilica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R$ 16.500,00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PRÓTESE PARCIAL MANDIBULAR REMOVIVEL, confeccionada a partir de modelos de gesso fornecidos pelo Cirurgião-Dentista, feitas de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estrutura metálica fundida, resina acrílica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R$ 16.500,00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PRÓTESE PARCIAL MAXILAR REMOVIVEL PROVISORIA, confeccionada a partir de modelos de gesso fornecidos pelo Cirurgião-Dentista, feitas de grampos de fios de ortodontia, resina acrílica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R$ 900,00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PRÓTESE PARCIAL MANDIBULAR REMOVÍVEL PROVISÓRIA, confeccionada a partir de modelos de gesso fornecidos pelo Cirurgião-Dentista, feitas de grampos de fios de ortodontia, resina acrílica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dentes de acrílico de </w:t>
            </w:r>
            <w:r>
              <w:rPr>
                <w:rFonts w:cs="Calibri"/>
                <w:sz w:val="24"/>
                <w:szCs w:val="24"/>
              </w:rPr>
              <w:lastRenderedPageBreak/>
              <w:t>estoque.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R$ 900,00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REEMBASAMENTO DE PRÓTESE TOTAIS E PARCIAIS, realizadas a partir de substituição da pasta </w:t>
            </w:r>
            <w:proofErr w:type="spellStart"/>
            <w:r>
              <w:rPr>
                <w:rFonts w:cs="Calibri"/>
                <w:sz w:val="24"/>
                <w:szCs w:val="24"/>
              </w:rPr>
              <w:t>zincoenólica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que esta sobre a parte interna da prótese (colocada pelo cirurgião dentista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por resina acrílica </w:t>
            </w:r>
            <w:proofErr w:type="spellStart"/>
            <w:r>
              <w:rPr>
                <w:rFonts w:cs="Calibri"/>
                <w:sz w:val="24"/>
                <w:szCs w:val="24"/>
              </w:rPr>
              <w:t>termoativada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R$ 2.000,00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CONCERTO DE PROTESES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Calibri"/>
                <w:sz w:val="24"/>
                <w:szCs w:val="24"/>
              </w:rPr>
              <w:t>- consiste em concertar próteses quebradas.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R$ 3.000,00</w:t>
            </w:r>
          </w:p>
        </w:tc>
      </w:tr>
      <w:tr w:rsidR="00E414A9" w:rsidTr="00E4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9" w:rsidRDefault="00E414A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9" w:rsidRDefault="00E414A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A9" w:rsidRDefault="00E414A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R$ 73.150,00</w:t>
            </w:r>
          </w:p>
        </w:tc>
      </w:tr>
    </w:tbl>
    <w:p w:rsidR="00E414A9" w:rsidRDefault="00E414A9" w:rsidP="00E414A9">
      <w:pPr>
        <w:spacing w:after="0"/>
        <w:jc w:val="center"/>
        <w:rPr>
          <w:rFonts w:cs="Calibri"/>
          <w:b/>
          <w:sz w:val="24"/>
          <w:szCs w:val="24"/>
        </w:rPr>
      </w:pPr>
    </w:p>
    <w:p w:rsidR="00E414A9" w:rsidRDefault="00E414A9" w:rsidP="00E414A9">
      <w:pPr>
        <w:rPr>
          <w:rFonts w:cs="Calibri"/>
          <w:sz w:val="24"/>
          <w:szCs w:val="24"/>
        </w:rPr>
      </w:pPr>
    </w:p>
    <w:p w:rsidR="00E414A9" w:rsidRDefault="00E414A9" w:rsidP="00E414A9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OBS:</w:t>
      </w:r>
    </w:p>
    <w:p w:rsidR="00E414A9" w:rsidRDefault="00E414A9" w:rsidP="00E414A9">
      <w:pPr>
        <w:spacing w:after="0" w:line="23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proponente deverá cotar o preço de forma global, cujo valor será tido para julgamento.                                                             </w:t>
      </w:r>
    </w:p>
    <w:p w:rsidR="00E414A9" w:rsidRDefault="00E414A9" w:rsidP="00E414A9">
      <w:pPr>
        <w:spacing w:after="0" w:line="230" w:lineRule="exact"/>
        <w:jc w:val="both"/>
        <w:rPr>
          <w:rFonts w:cs="Calibri"/>
          <w:b/>
          <w:sz w:val="24"/>
          <w:szCs w:val="24"/>
        </w:rPr>
      </w:pPr>
    </w:p>
    <w:p w:rsidR="00E414A9" w:rsidRDefault="00E414A9" w:rsidP="00E414A9">
      <w:pPr>
        <w:spacing w:after="0" w:line="23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proponente deverá apresentar uma cotação individual dos itens que consta no Anexo Termo de Referencia, que terá apenas efeito de empenhamento.</w:t>
      </w:r>
    </w:p>
    <w:p w:rsidR="00E414A9" w:rsidRDefault="00E414A9" w:rsidP="00E414A9">
      <w:pPr>
        <w:spacing w:after="0" w:line="230" w:lineRule="exact"/>
        <w:jc w:val="both"/>
        <w:rPr>
          <w:rFonts w:cs="Calibri"/>
          <w:sz w:val="24"/>
          <w:szCs w:val="24"/>
        </w:rPr>
      </w:pPr>
    </w:p>
    <w:p w:rsidR="00E414A9" w:rsidRDefault="00E414A9" w:rsidP="00E414A9">
      <w:pPr>
        <w:spacing w:after="0" w:line="230" w:lineRule="exact"/>
        <w:jc w:val="both"/>
        <w:rPr>
          <w:rFonts w:cs="Calibri"/>
          <w:sz w:val="24"/>
          <w:szCs w:val="24"/>
        </w:rPr>
      </w:pPr>
    </w:p>
    <w:p w:rsidR="00E414A9" w:rsidRDefault="00E414A9" w:rsidP="00E414A9">
      <w:pPr>
        <w:jc w:val="center"/>
        <w:rPr>
          <w:rFonts w:cs="Calibri"/>
          <w:b/>
        </w:rPr>
      </w:pPr>
      <w:proofErr w:type="spellStart"/>
      <w:r>
        <w:rPr>
          <w:rFonts w:cs="Calibri"/>
          <w:b/>
        </w:rPr>
        <w:t>Marema</w:t>
      </w:r>
      <w:proofErr w:type="spellEnd"/>
      <w:r>
        <w:rPr>
          <w:rFonts w:cs="Calibri"/>
          <w:b/>
        </w:rPr>
        <w:t>, 30 de janeiro de 2017.</w:t>
      </w:r>
    </w:p>
    <w:p w:rsidR="00E414A9" w:rsidRDefault="00E414A9" w:rsidP="00E414A9">
      <w:pPr>
        <w:jc w:val="center"/>
        <w:rPr>
          <w:rFonts w:cs="Calibri"/>
          <w:b/>
        </w:rPr>
      </w:pPr>
    </w:p>
    <w:p w:rsidR="00E414A9" w:rsidRDefault="00E414A9" w:rsidP="00E414A9">
      <w:pPr>
        <w:jc w:val="center"/>
        <w:rPr>
          <w:rFonts w:cs="Calibri"/>
          <w:b/>
        </w:rPr>
      </w:pPr>
    </w:p>
    <w:p w:rsidR="00E414A9" w:rsidRDefault="00E414A9" w:rsidP="00E414A9">
      <w:pPr>
        <w:jc w:val="center"/>
        <w:rPr>
          <w:rFonts w:cs="Calibri"/>
          <w:b/>
        </w:rPr>
      </w:pPr>
      <w:r>
        <w:rPr>
          <w:rFonts w:cs="Calibri"/>
          <w:b/>
        </w:rPr>
        <w:t>ELIANE SONIA NADAL MASCARELLO</w:t>
      </w:r>
    </w:p>
    <w:p w:rsidR="00E414A9" w:rsidRDefault="00E414A9" w:rsidP="00E414A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Setor de </w:t>
      </w:r>
      <w:proofErr w:type="spellStart"/>
      <w:r>
        <w:rPr>
          <w:rFonts w:cs="Calibri"/>
          <w:b/>
        </w:rPr>
        <w:t>Saude</w:t>
      </w:r>
      <w:proofErr w:type="spellEnd"/>
    </w:p>
    <w:p w:rsidR="003D0CF0" w:rsidRPr="00E414A9" w:rsidRDefault="003D0CF0" w:rsidP="00E414A9">
      <w:bookmarkStart w:id="0" w:name="_GoBack"/>
      <w:bookmarkEnd w:id="0"/>
    </w:p>
    <w:sectPr w:rsidR="003D0CF0" w:rsidRPr="00E41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00"/>
    <w:rsid w:val="0014343B"/>
    <w:rsid w:val="002A6521"/>
    <w:rsid w:val="00324AAC"/>
    <w:rsid w:val="003D0CF0"/>
    <w:rsid w:val="005355D9"/>
    <w:rsid w:val="005F023E"/>
    <w:rsid w:val="00601700"/>
    <w:rsid w:val="007B41B4"/>
    <w:rsid w:val="00C54462"/>
    <w:rsid w:val="00D77ADA"/>
    <w:rsid w:val="00DC62BA"/>
    <w:rsid w:val="00DE7724"/>
    <w:rsid w:val="00E414A9"/>
    <w:rsid w:val="00E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Tome</cp:lastModifiedBy>
  <cp:revision>4</cp:revision>
  <cp:lastPrinted>2016-02-03T12:38:00Z</cp:lastPrinted>
  <dcterms:created xsi:type="dcterms:W3CDTF">2017-01-30T12:26:00Z</dcterms:created>
  <dcterms:modified xsi:type="dcterms:W3CDTF">2017-01-30T18:46:00Z</dcterms:modified>
</cp:coreProperties>
</file>