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Processo Administrativo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5D6072" w:rsidRPr="00CD28AE">
        <w:rPr>
          <w:b/>
          <w:sz w:val="20"/>
          <w:szCs w:val="20"/>
        </w:rPr>
        <w:t>1</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Processo de Licitação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5D6072" w:rsidRPr="00CD28AE">
        <w:rPr>
          <w:b/>
          <w:sz w:val="20"/>
          <w:szCs w:val="20"/>
        </w:rPr>
        <w:t>1</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Licitação: Pregão Presencial</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w:t>
      </w:r>
      <w:r w:rsidR="005D6072" w:rsidRPr="00CD28AE">
        <w:rPr>
          <w:b/>
          <w:sz w:val="20"/>
          <w:szCs w:val="20"/>
        </w:rPr>
        <w:t>0</w:t>
      </w:r>
      <w:r w:rsidR="00F916B1">
        <w:rPr>
          <w:b/>
          <w:sz w:val="20"/>
          <w:szCs w:val="20"/>
        </w:rPr>
        <w:t>1</w:t>
      </w:r>
      <w:r w:rsidRPr="00CD28AE">
        <w:rPr>
          <w:b/>
          <w:sz w:val="20"/>
          <w:szCs w:val="20"/>
        </w:rPr>
        <w:t>/201</w:t>
      </w:r>
      <w:r w:rsidR="00F916B1">
        <w:rPr>
          <w:b/>
          <w:sz w:val="20"/>
          <w:szCs w:val="20"/>
        </w:rPr>
        <w:t>4</w:t>
      </w:r>
    </w:p>
    <w:p w:rsidR="005D6072" w:rsidRDefault="00E46A79" w:rsidP="003B7F1F">
      <w:pPr>
        <w:pStyle w:val="Recuodecorpodetexto2"/>
        <w:spacing w:after="0"/>
        <w:ind w:left="0"/>
        <w:rPr>
          <w:sz w:val="28"/>
        </w:rPr>
      </w:pPr>
      <w:r w:rsidRPr="00CD28AE">
        <w:rPr>
          <w:b/>
          <w:sz w:val="20"/>
          <w:szCs w:val="20"/>
        </w:rPr>
        <w:t xml:space="preserve">Objeto: </w:t>
      </w:r>
      <w:r w:rsidR="001F55B3" w:rsidRPr="00CD28AE">
        <w:rPr>
          <w:b/>
          <w:sz w:val="20"/>
          <w:szCs w:val="20"/>
        </w:rPr>
        <w:t>Aquisição de M</w:t>
      </w:r>
      <w:r w:rsidR="00A71DC9">
        <w:rPr>
          <w:b/>
          <w:sz w:val="20"/>
          <w:szCs w:val="20"/>
        </w:rPr>
        <w:t xml:space="preserve">aterial Escolar, gêneros alimentícios e materiais para confecção de artesanatos para atendimento aos programas desenvolvido pela Secretaria. </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Marema, por seu Prefeito Municipal Senhor Valdomiro Bevilaqua, TORNA PÚBLICO que, de acordo com Decreto n. 3.555, de 08 de Agosto de 2000, a Lei Federal n. 10.520 de  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  centro,  Marema,  junto  ao setor de protocolo, estará recebendo os envelopes  da  documentação  e proposta de preços dos interessados até  às  </w:t>
      </w:r>
      <w:r w:rsidR="001F55B3">
        <w:t>0</w:t>
      </w:r>
      <w:r w:rsidR="00A71DC9">
        <w:t>9</w:t>
      </w:r>
      <w:r>
        <w:t xml:space="preserve">h00min  do  dia </w:t>
      </w:r>
      <w:r w:rsidR="00A71DC9">
        <w:t>26</w:t>
      </w:r>
      <w:r>
        <w:t xml:space="preserve">  de </w:t>
      </w:r>
      <w:r w:rsidR="00F916B1">
        <w:t>fevereiro</w:t>
      </w:r>
      <w:r>
        <w:t xml:space="preserve"> de 201</w:t>
      </w:r>
      <w:r w:rsidR="00F916B1">
        <w:t>4</w:t>
      </w:r>
      <w:r>
        <w:t xml:space="preserve">, e abertura dos envelopes de propostas no mesmo dia às </w:t>
      </w:r>
      <w:r w:rsidR="001F55B3">
        <w:t>0</w:t>
      </w:r>
      <w:r w:rsidR="00A71DC9">
        <w:t>9</w:t>
      </w:r>
      <w:r>
        <w:t>h00min, na sala do presidente da Comissão Permanente de Licitações;</w:t>
      </w:r>
    </w:p>
    <w:p w:rsidR="009E2954" w:rsidRDefault="009E2B21" w:rsidP="003B7F1F">
      <w:pPr>
        <w:spacing w:after="0"/>
        <w:jc w:val="both"/>
      </w:pPr>
      <w:r w:rsidRPr="009E2954">
        <w:rPr>
          <w:b/>
        </w:rPr>
        <w:t>01.03</w:t>
      </w:r>
      <w:r>
        <w:t xml:space="preserve"> - O início da abertura dos envelopes 001 – PROPOSTA  DE  PREÇO, dar-se-á às </w:t>
      </w:r>
      <w:r w:rsidR="001F55B3">
        <w:t>0</w:t>
      </w:r>
      <w:r w:rsidR="00A71DC9">
        <w:t>9</w:t>
      </w:r>
      <w:r>
        <w:t xml:space="preserve">h00min do dia </w:t>
      </w:r>
      <w:r w:rsidR="00A71DC9">
        <w:t>26</w:t>
      </w:r>
      <w:r>
        <w:t xml:space="preserve"> de </w:t>
      </w:r>
      <w:r w:rsidR="00F916B1">
        <w:t>fevereiro</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9E2954" w:rsidRPr="00942DD2" w:rsidRDefault="009E2954" w:rsidP="003B7F1F">
      <w:pPr>
        <w:spacing w:after="0"/>
        <w:jc w:val="both"/>
        <w:rPr>
          <w:sz w:val="16"/>
          <w:szCs w:val="16"/>
        </w:rPr>
      </w:pPr>
    </w:p>
    <w:p w:rsidR="009E2954" w:rsidRDefault="009E2B21" w:rsidP="003B7F1F">
      <w:pPr>
        <w:spacing w:after="0"/>
        <w:jc w:val="both"/>
        <w:rPr>
          <w:b/>
        </w:rPr>
      </w:pPr>
      <w:r w:rsidRPr="009E2954">
        <w:rPr>
          <w:b/>
        </w:rPr>
        <w:t>2. OBJETO</w:t>
      </w:r>
    </w:p>
    <w:p w:rsidR="005D6072" w:rsidRPr="003B7F1F" w:rsidRDefault="009E2B21" w:rsidP="003B7F1F">
      <w:pPr>
        <w:pStyle w:val="Recuodecorpodetexto2"/>
        <w:spacing w:after="0"/>
        <w:ind w:left="0"/>
        <w:jc w:val="both"/>
        <w:rPr>
          <w:rFonts w:cstheme="minorHAnsi"/>
        </w:rPr>
      </w:pPr>
      <w:r w:rsidRPr="003B7F1F">
        <w:rPr>
          <w:rFonts w:cstheme="minorHAnsi"/>
          <w:b/>
        </w:rPr>
        <w:t>2.1-</w:t>
      </w:r>
      <w:r w:rsidRPr="003B7F1F">
        <w:rPr>
          <w:rFonts w:cstheme="minorHAnsi"/>
        </w:rPr>
        <w:t xml:space="preserve">  Constitui  obj</w:t>
      </w:r>
      <w:r w:rsidR="005D6072" w:rsidRPr="003B7F1F">
        <w:rPr>
          <w:rFonts w:cstheme="minorHAnsi"/>
        </w:rPr>
        <w:t>eto  deste  Pregão  Presencial</w:t>
      </w:r>
      <w:r w:rsidR="00E56327" w:rsidRPr="003B7F1F">
        <w:rPr>
          <w:rFonts w:cstheme="minorHAnsi"/>
        </w:rPr>
        <w:t xml:space="preserve"> a aquisição de </w:t>
      </w:r>
      <w:r w:rsidR="00A71DC9" w:rsidRPr="003B7F1F">
        <w:rPr>
          <w:rFonts w:cstheme="minorHAnsi"/>
        </w:rPr>
        <w:t xml:space="preserve">Material Escolar, gêneros alimentícios e materiais para confecção de artesanatos para atendimento aos programas desenvolvido pela Secretaria. </w:t>
      </w:r>
    </w:p>
    <w:p w:rsidR="00F916B1" w:rsidRPr="003B7F1F" w:rsidRDefault="00F916B1" w:rsidP="003B7F1F">
      <w:pPr>
        <w:spacing w:after="0"/>
        <w:jc w:val="both"/>
        <w:rPr>
          <w:rFonts w:eastAsia="Calibri" w:cstheme="minorHAnsi"/>
          <w:b/>
        </w:rPr>
      </w:pPr>
      <w:r w:rsidRPr="003B7F1F">
        <w:rPr>
          <w:rFonts w:eastAsia="Calibri" w:cstheme="minorHAnsi"/>
          <w:b/>
        </w:rPr>
        <w:t>2.2–</w:t>
      </w:r>
      <w:r w:rsidRPr="003B7F1F">
        <w:rPr>
          <w:rFonts w:eastAsia="Calibri" w:cstheme="minorHAnsi"/>
        </w:rPr>
        <w:t xml:space="preserve"> A entrega ser parcelada, em 48 horas da apresentação da requisição, com prazo de vigência até 31/12/2014 ou quando atingir as quantidades licitadas.</w:t>
      </w:r>
    </w:p>
    <w:p w:rsidR="00F916B1" w:rsidRPr="003B7F1F" w:rsidRDefault="00F916B1" w:rsidP="003B7F1F">
      <w:pPr>
        <w:spacing w:after="0"/>
        <w:jc w:val="both"/>
        <w:rPr>
          <w:rFonts w:eastAsia="Calibri" w:cstheme="minorHAnsi"/>
        </w:rPr>
      </w:pPr>
      <w:r w:rsidRPr="003B7F1F">
        <w:rPr>
          <w:rFonts w:eastAsia="Calibri" w:cstheme="minorHAnsi"/>
          <w:b/>
        </w:rPr>
        <w:t xml:space="preserve">2.3 </w:t>
      </w:r>
      <w:r w:rsidR="003B7F1F" w:rsidRPr="003B7F1F">
        <w:rPr>
          <w:rFonts w:eastAsia="Calibri" w:cstheme="minorHAnsi"/>
          <w:b/>
        </w:rPr>
        <w:t>–</w:t>
      </w:r>
      <w:r w:rsidRPr="003B7F1F">
        <w:rPr>
          <w:rFonts w:eastAsia="Calibri" w:cstheme="minorHAnsi"/>
        </w:rPr>
        <w:t xml:space="preserve"> O</w:t>
      </w:r>
      <w:r w:rsidR="003B7F1F" w:rsidRPr="003B7F1F">
        <w:rPr>
          <w:rFonts w:eastAsia="Calibri" w:cstheme="minorHAnsi"/>
        </w:rPr>
        <w:t>s itens, quantidade  e</w:t>
      </w:r>
      <w:r w:rsidRPr="003B7F1F">
        <w:rPr>
          <w:rFonts w:eastAsia="Calibri" w:cstheme="minorHAnsi"/>
        </w:rPr>
        <w:t xml:space="preserve">  valor  Maximo consta na preâmbulo deste edital. </w:t>
      </w:r>
      <w:r w:rsidRPr="003B7F1F">
        <w:rPr>
          <w:rFonts w:cstheme="minorHAnsi"/>
        </w:rPr>
        <w:t>(Sistema Auto Cotação BETHA).</w:t>
      </w:r>
    </w:p>
    <w:p w:rsidR="00F916B1" w:rsidRDefault="00F916B1" w:rsidP="003B7F1F">
      <w:pPr>
        <w:spacing w:after="0"/>
        <w:jc w:val="both"/>
        <w:rPr>
          <w:b/>
        </w:rPr>
      </w:pPr>
    </w:p>
    <w:p w:rsidR="009E2B21" w:rsidRPr="00406585" w:rsidRDefault="009E2B21" w:rsidP="003B7F1F">
      <w:pPr>
        <w:spacing w:after="0"/>
        <w:jc w:val="both"/>
        <w:rPr>
          <w:b/>
        </w:rPr>
      </w:pPr>
      <w:r w:rsidRPr="00406585">
        <w:rPr>
          <w:b/>
        </w:rPr>
        <w:t>3.CONDIÇÕES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  isoladamente,  não  se  permitindo consórcios;</w:t>
      </w:r>
    </w:p>
    <w:p w:rsidR="009E2B21" w:rsidRDefault="009E2B21" w:rsidP="003B7F1F">
      <w:pPr>
        <w:spacing w:after="0"/>
        <w:jc w:val="both"/>
      </w:pPr>
      <w:r w:rsidRPr="00406585">
        <w:rPr>
          <w:b/>
        </w:rPr>
        <w:t>3.2-</w:t>
      </w:r>
      <w:r>
        <w:t xml:space="preserve"> Estarão impedidos de participar de qualquer </w:t>
      </w:r>
      <w:r w:rsidR="00D13580">
        <w:t xml:space="preserve"> </w:t>
      </w:r>
      <w:r>
        <w:t>fase  dos  processos interessados que se enquadre em uma ou mais das situações a seguir:</w:t>
      </w:r>
    </w:p>
    <w:p w:rsidR="009E2B21" w:rsidRDefault="009E2B21" w:rsidP="003B7F1F">
      <w:pPr>
        <w:spacing w:after="0"/>
        <w:jc w:val="both"/>
      </w:pPr>
      <w:r>
        <w:t>a)Estejam constituídos sob a forma de consórcio;</w:t>
      </w:r>
    </w:p>
    <w:p w:rsidR="009E2B21" w:rsidRDefault="009E2B21" w:rsidP="003B7F1F">
      <w:pPr>
        <w:spacing w:after="0"/>
        <w:jc w:val="both"/>
      </w:pPr>
      <w:r>
        <w:t>b)Estejam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r>
        <w:t>c)Sejam declaradas inidôneas em qualquer esfera de Governo;</w:t>
      </w:r>
    </w:p>
    <w:p w:rsidR="009E2B21" w:rsidRDefault="009E2B21" w:rsidP="003B7F1F">
      <w:pPr>
        <w:spacing w:after="0"/>
        <w:jc w:val="both"/>
      </w:pPr>
      <w:r>
        <w:t xml:space="preserve">d)Estejam sob falência, concordata, dissolução ou </w:t>
      </w:r>
      <w:r w:rsidR="00D13580">
        <w:t>liquidação</w:t>
      </w:r>
      <w:r>
        <w:t>.</w:t>
      </w:r>
    </w:p>
    <w:p w:rsidR="009E2B21" w:rsidRDefault="009E2B21" w:rsidP="003B7F1F">
      <w:pPr>
        <w:spacing w:after="0"/>
        <w:jc w:val="both"/>
      </w:pPr>
      <w:r>
        <w:t>e)O disposto no art. 9º da Lei n. 8.666,  de  21  de  Junho  de  1993, Consolidadas.</w:t>
      </w:r>
    </w:p>
    <w:p w:rsidR="009E2B21" w:rsidRDefault="009E2B21" w:rsidP="003B7F1F">
      <w:pPr>
        <w:spacing w:after="0"/>
        <w:jc w:val="both"/>
      </w:pPr>
      <w:r>
        <w:lastRenderedPageBreak/>
        <w:t>f)Estejam em situação irregular perante as Fazendas:  Trabalhista, União,  Federal, Estadual, INSS, FGTS e Municipal.</w:t>
      </w:r>
    </w:p>
    <w:p w:rsidR="009E2B21" w:rsidRDefault="009E2B21" w:rsidP="003B7F1F">
      <w:pPr>
        <w:spacing w:after="0"/>
        <w:jc w:val="both"/>
      </w:pPr>
      <w:r>
        <w:t>g)Tenham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ascii="Calibri" w:eastAsia="Calibri" w:hAnsi="Calibri" w:cs="Calibri"/>
        </w:rPr>
      </w:pPr>
      <w:r w:rsidRPr="001805C0">
        <w:rPr>
          <w:rFonts w:cs="Calibri"/>
        </w:rPr>
        <w:t>h</w:t>
      </w:r>
      <w:r w:rsidRPr="001805C0">
        <w:rPr>
          <w:rFonts w:ascii="Calibri" w:eastAsia="Calibri" w:hAnsi="Calibri" w:cs="Calibri"/>
        </w:rPr>
        <w:t xml:space="preserve">) </w:t>
      </w:r>
      <w:r w:rsidRPr="001805C0">
        <w:rPr>
          <w:rFonts w:ascii="Calibri" w:eastAsia="Calibri" w:hAnsi="Calibri" w:cs="Calibri"/>
          <w:sz w:val="24"/>
          <w:szCs w:val="24"/>
        </w:rPr>
        <w:t>Não poderão participar na condição de Microempresas e Empresas de Pequeno Porte as que se enquadram nas hipóteses do §4° do Artigo 3° da Lei Complementar 123/2006.</w:t>
      </w:r>
    </w:p>
    <w:p w:rsidR="00AC0C21" w:rsidRPr="001805C0" w:rsidRDefault="00AC0C21" w:rsidP="003B7F1F">
      <w:pPr>
        <w:spacing w:after="0"/>
        <w:jc w:val="both"/>
        <w:rPr>
          <w:b/>
          <w:sz w:val="16"/>
          <w:szCs w:val="16"/>
        </w:rPr>
      </w:pPr>
    </w:p>
    <w:p w:rsidR="009E2B21" w:rsidRPr="00AC0C21" w:rsidRDefault="009E2B21" w:rsidP="003B7F1F">
      <w:pPr>
        <w:spacing w:after="0"/>
        <w:jc w:val="both"/>
        <w:rPr>
          <w:b/>
        </w:rPr>
      </w:pPr>
      <w:r w:rsidRPr="00AC0C21">
        <w:rPr>
          <w:b/>
        </w:rPr>
        <w:t>4.REGULAMENTO OPERACIONAL DO CERTAME:</w:t>
      </w:r>
    </w:p>
    <w:p w:rsidR="009E2B21" w:rsidRDefault="009E2B21" w:rsidP="003B7F1F">
      <w:pPr>
        <w:spacing w:after="0"/>
        <w:jc w:val="both"/>
      </w:pPr>
      <w:r>
        <w:t>4.1 - O certame será conduzido pelo Pregoeiro, que terá, em  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  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  aos  lances  e  à  escolha  da proposta do lance de menor preço;</w:t>
      </w:r>
    </w:p>
    <w:p w:rsidR="009E2B21" w:rsidRDefault="009E2B21" w:rsidP="003B7F1F">
      <w:pPr>
        <w:spacing w:after="0"/>
        <w:jc w:val="both"/>
      </w:pPr>
      <w:r>
        <w:t>g) Verificar a habilitação  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  processo  à  autoridade  superior  para  homologar  e autorizar a contratação;</w:t>
      </w:r>
    </w:p>
    <w:p w:rsidR="009E2B21" w:rsidRDefault="009E2B21" w:rsidP="003B7F1F">
      <w:pPr>
        <w:spacing w:after="0"/>
        <w:jc w:val="both"/>
      </w:pPr>
      <w:r>
        <w:t>l)  Convocar  o  vencedor  para  assinar  o  contrato  ou  retirar   o instrumento equivalente no prazo estabelecido;</w:t>
      </w:r>
    </w:p>
    <w:p w:rsidR="009E2B21" w:rsidRDefault="009E2B21" w:rsidP="003B7F1F">
      <w:pPr>
        <w:spacing w:after="0"/>
        <w:jc w:val="both"/>
      </w:pPr>
      <w:r>
        <w:t>m) Abrir processo  administrativo  para  apuração  de  irregularidade visando a aplicação de penalidades previstas na legislação.</w:t>
      </w:r>
    </w:p>
    <w:p w:rsidR="001805C0" w:rsidRDefault="001805C0" w:rsidP="003B7F1F">
      <w:pPr>
        <w:spacing w:after="0"/>
        <w:jc w:val="both"/>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Prefeitura Municipal de Marema</w:t>
      </w:r>
    </w:p>
    <w:p w:rsidR="00C77782" w:rsidRDefault="00C77782" w:rsidP="003B7F1F">
      <w:pPr>
        <w:spacing w:after="0"/>
        <w:jc w:val="both"/>
      </w:pPr>
      <w:r>
        <w:t>FM</w:t>
      </w:r>
      <w:r w:rsidR="00A71DC9">
        <w:t>A</w:t>
      </w:r>
      <w:r>
        <w:t xml:space="preserve">S – Fundo Municipal de </w:t>
      </w:r>
      <w:r w:rsidR="00A71DC9">
        <w:t>Assistência Social</w:t>
      </w:r>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A71DC9">
        <w:t>26</w:t>
      </w:r>
      <w:r>
        <w:t>/</w:t>
      </w:r>
      <w:r w:rsidR="00F916B1">
        <w:t>02</w:t>
      </w:r>
      <w:r>
        <w:t>/201</w:t>
      </w:r>
      <w:r w:rsidR="00F916B1">
        <w:t>4</w:t>
      </w:r>
      <w:r>
        <w:t xml:space="preserve">, até às </w:t>
      </w:r>
      <w:r w:rsidR="00D13580">
        <w:t>0</w:t>
      </w:r>
      <w:r w:rsidR="00A71DC9">
        <w:t>9</w:t>
      </w:r>
      <w:r>
        <w:t>h00min.</w:t>
      </w:r>
    </w:p>
    <w:p w:rsidR="00942DD2" w:rsidRDefault="00942DD2" w:rsidP="003B7F1F">
      <w:pPr>
        <w:spacing w:after="0"/>
        <w:jc w:val="both"/>
        <w:rPr>
          <w:b/>
        </w:rPr>
      </w:pPr>
    </w:p>
    <w:p w:rsidR="009E2B21" w:rsidRDefault="009E2B21" w:rsidP="003B7F1F">
      <w:pPr>
        <w:spacing w:after="0"/>
        <w:jc w:val="both"/>
      </w:pPr>
      <w:r w:rsidRPr="00AC0C21">
        <w:rPr>
          <w:b/>
        </w:rPr>
        <w:t>5.2 -</w:t>
      </w:r>
      <w:r>
        <w:t xml:space="preserve"> Os envelopes deverão  ainda  indicar  em  sua  parte  externa  e frontal os seguintes dizeres:</w:t>
      </w:r>
    </w:p>
    <w:p w:rsidR="009E2B21" w:rsidRDefault="009E2B21" w:rsidP="003B7F1F">
      <w:pPr>
        <w:spacing w:after="0"/>
        <w:jc w:val="both"/>
      </w:pPr>
      <w:r>
        <w:t>Prefeitura Municipal de Marema</w:t>
      </w:r>
    </w:p>
    <w:p w:rsidR="00C77782" w:rsidRDefault="00C77782" w:rsidP="003B7F1F">
      <w:pPr>
        <w:spacing w:after="0"/>
        <w:jc w:val="both"/>
      </w:pPr>
      <w:r>
        <w:t>FM</w:t>
      </w:r>
      <w:r w:rsidR="00A71DC9">
        <w:t>A</w:t>
      </w:r>
      <w:r>
        <w:t xml:space="preserve">S – Fundo Municipal de </w:t>
      </w:r>
      <w:r w:rsidR="00A71DC9">
        <w:t>Assistência Social</w:t>
      </w:r>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w:t>
      </w:r>
      <w:r w:rsidR="00C77782" w:rsidRPr="0065101F">
        <w:t>/FM</w:t>
      </w:r>
      <w:r w:rsidR="003B7F1F">
        <w:t>A</w:t>
      </w:r>
      <w:r w:rsidR="00C77782" w:rsidRPr="0065101F">
        <w:t>S</w:t>
      </w:r>
      <w:r w:rsidRPr="0065101F">
        <w:t xml:space="preserve"> n.00</w:t>
      </w:r>
      <w:r w:rsidR="00F916B1">
        <w:t>1</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9E2B21" w:rsidRDefault="009E2B21" w:rsidP="003B7F1F">
      <w:pPr>
        <w:spacing w:after="0"/>
        <w:jc w:val="both"/>
      </w:pPr>
    </w:p>
    <w:p w:rsidR="009E2B21" w:rsidRDefault="009E2B21" w:rsidP="003B7F1F">
      <w:pPr>
        <w:spacing w:after="0"/>
        <w:jc w:val="both"/>
      </w:pPr>
      <w:r>
        <w:t>Prefeitura Municipal de Marema</w:t>
      </w:r>
    </w:p>
    <w:p w:rsidR="003B7F1F" w:rsidRDefault="003B7F1F" w:rsidP="003B7F1F">
      <w:pPr>
        <w:spacing w:after="0"/>
        <w:jc w:val="both"/>
      </w:pPr>
      <w:r>
        <w:t>FMAS – Fundo Municipal de Assistência Social</w:t>
      </w:r>
    </w:p>
    <w:p w:rsidR="009E2B21" w:rsidRDefault="009E2B21" w:rsidP="003B7F1F">
      <w:pPr>
        <w:spacing w:after="0"/>
        <w:jc w:val="both"/>
      </w:pPr>
      <w:r>
        <w:t>Departamento de Compras</w:t>
      </w:r>
    </w:p>
    <w:p w:rsidR="009E2B21" w:rsidRDefault="009E2B21" w:rsidP="003B7F1F">
      <w:pPr>
        <w:spacing w:after="0"/>
        <w:jc w:val="both"/>
      </w:pPr>
      <w:r w:rsidRPr="0065101F">
        <w:t>Pregão Presencia</w:t>
      </w:r>
      <w:r w:rsidR="00AC0C21" w:rsidRPr="0065101F">
        <w:t>l</w:t>
      </w:r>
      <w:r w:rsidR="00C77782" w:rsidRPr="0065101F">
        <w:t>/FM</w:t>
      </w:r>
      <w:r w:rsidR="003B7F1F">
        <w:t>A</w:t>
      </w:r>
      <w:r w:rsidR="00C77782" w:rsidRPr="0065101F">
        <w:t>S</w:t>
      </w:r>
      <w:r w:rsidRPr="0065101F">
        <w:t xml:space="preserve"> n.00</w:t>
      </w:r>
      <w:r w:rsidR="00F916B1">
        <w:t>1</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D13580" w:rsidRDefault="00D13580" w:rsidP="003B7F1F">
      <w:pPr>
        <w:spacing w:after="0"/>
        <w:jc w:val="both"/>
      </w:pPr>
    </w:p>
    <w:p w:rsidR="009E2B21" w:rsidRDefault="009E2B21" w:rsidP="003B7F1F">
      <w:pPr>
        <w:spacing w:after="0"/>
        <w:jc w:val="both"/>
      </w:pPr>
      <w:r w:rsidRPr="00C9724A">
        <w:rPr>
          <w:b/>
        </w:rPr>
        <w:t>5.3 -</w:t>
      </w:r>
      <w:r>
        <w:t xml:space="preserve"> A Prefeitura Municipal de Marema,  através  do  Departamento  de Compras e Licitações, somente considerará os envelopes de “Proposta de Preços”  e  “Documentação  de  Habilitação”  que  forem  entregues  ao Pregoeiro designado, no local, data e horário definido neste edital.</w:t>
      </w:r>
    </w:p>
    <w:p w:rsidR="003B7F1F" w:rsidRDefault="003B7F1F" w:rsidP="003B7F1F">
      <w:pPr>
        <w:spacing w:after="0"/>
        <w:jc w:val="both"/>
      </w:pPr>
    </w:p>
    <w:p w:rsidR="009E2B21" w:rsidRPr="00C9724A" w:rsidRDefault="009E2B21" w:rsidP="003B7F1F">
      <w:pPr>
        <w:spacing w:after="0"/>
        <w:jc w:val="both"/>
        <w:rPr>
          <w:b/>
        </w:rPr>
      </w:pPr>
      <w:r w:rsidRPr="00C9724A">
        <w:rPr>
          <w:b/>
        </w:rPr>
        <w:t>6. ABERTURA  DA  SESSÃO  PÚBLICA,  CREDENCIAMENTO  E  RECEBIMENTO  DOS ENVELOPES:</w:t>
      </w:r>
    </w:p>
    <w:p w:rsidR="0068794D" w:rsidRPr="001805C0" w:rsidRDefault="0068794D" w:rsidP="003B7F1F">
      <w:pPr>
        <w:spacing w:after="0"/>
        <w:jc w:val="both"/>
        <w:rPr>
          <w:rFonts w:ascii="Times New Roman" w:eastAsia="Calibri" w:hAnsi="Times New Roman" w:cs="Times New Roman"/>
          <w:sz w:val="24"/>
          <w:szCs w:val="24"/>
        </w:rPr>
      </w:pPr>
      <w:r w:rsidRPr="001805C0">
        <w:rPr>
          <w:rFonts w:ascii="Calibri" w:eastAsia="Calibri" w:hAnsi="Calibri" w:cs="Times New Roman"/>
          <w:b/>
        </w:rPr>
        <w:t>6.1 -</w:t>
      </w:r>
      <w:r w:rsidRPr="001805C0">
        <w:rPr>
          <w:rFonts w:ascii="Calibri" w:eastAsia="Calibri" w:hAnsi="Calibri" w:cs="Times New Roman"/>
        </w:rPr>
        <w:t xml:space="preserve"> No dia, hora e local estabelecido no item 5.1, realizado sessão pública para o credenciamento do representante legal  da  licitante  e demais atos, </w:t>
      </w:r>
      <w:r w:rsidRPr="001805C0">
        <w:rPr>
          <w:rFonts w:ascii="Times New Roman" w:eastAsia="Calibri" w:hAnsi="Times New Roman" w:cs="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  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w:t>
      </w:r>
      <w:r w:rsidR="003B7F1F">
        <w:t xml:space="preserve"> </w:t>
      </w:r>
      <w:r>
        <w:t xml:space="preserve"> 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  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6.6 -</w:t>
      </w:r>
      <w:r w:rsidRPr="001805C0">
        <w:rPr>
          <w:rFonts w:ascii="Calibri" w:eastAsia="Calibri" w:hAnsi="Calibri" w:cs="Calibri"/>
        </w:rPr>
        <w:t xml:space="preserve"> </w:t>
      </w:r>
      <w:r w:rsidRPr="001805C0">
        <w:rPr>
          <w:rFonts w:ascii="Calibri" w:eastAsia="Calibri" w:hAnsi="Calibri" w:cs="Calibri"/>
          <w:sz w:val="24"/>
          <w:szCs w:val="24"/>
        </w:rPr>
        <w:t>Não será permitida a participação de empresas distintas através de um único representante.</w:t>
      </w:r>
    </w:p>
    <w:p w:rsidR="0068794D" w:rsidRPr="001805C0" w:rsidRDefault="0068794D" w:rsidP="003B7F1F">
      <w:pPr>
        <w:spacing w:after="0"/>
        <w:jc w:val="both"/>
        <w:rPr>
          <w:rFonts w:ascii="Calibri" w:eastAsia="Calibri" w:hAnsi="Calibri" w:cs="Calibri"/>
          <w:sz w:val="24"/>
          <w:szCs w:val="24"/>
        </w:rPr>
      </w:pPr>
      <w:r w:rsidRPr="001805C0">
        <w:rPr>
          <w:rFonts w:ascii="Calibri" w:eastAsia="Calibri" w:hAnsi="Calibri" w:cs="Calibri"/>
          <w:b/>
        </w:rPr>
        <w:t>6.7 -</w:t>
      </w:r>
      <w:r w:rsidRPr="001805C0">
        <w:rPr>
          <w:rFonts w:ascii="Calibri" w:eastAsia="Calibri" w:hAnsi="Calibri" w:cs="Calibri"/>
        </w:rPr>
        <w:t xml:space="preserve"> </w:t>
      </w:r>
      <w:r w:rsidRPr="001805C0">
        <w:rPr>
          <w:rFonts w:ascii="Calibri" w:eastAsia="Calibri" w:hAnsi="Calibri"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ascii="Calibri" w:eastAsia="Calibri" w:hAnsi="Calibri" w:cs="Calibri"/>
          <w:b/>
        </w:rPr>
      </w:pPr>
      <w:r w:rsidRPr="001805C0">
        <w:rPr>
          <w:rFonts w:ascii="Calibri" w:eastAsia="Calibri" w:hAnsi="Calibri" w:cs="Calibri"/>
          <w:b/>
          <w:sz w:val="24"/>
          <w:szCs w:val="24"/>
        </w:rPr>
        <w:t>6.8</w:t>
      </w:r>
      <w:r w:rsidRPr="001805C0">
        <w:rPr>
          <w:rFonts w:ascii="Calibri" w:eastAsia="Calibri" w:hAnsi="Calibri" w:cs="Calibri"/>
          <w:sz w:val="24"/>
          <w:szCs w:val="24"/>
        </w:rPr>
        <w:t xml:space="preserve"> – A empresa que não comprovar a condição de Microempresa ou Empresa de Pequeno Porte, com a apresentação de um dos documentos acima descritos, não terá direito aos </w:t>
      </w:r>
      <w:r w:rsidRPr="001805C0">
        <w:rPr>
          <w:rFonts w:ascii="Calibri" w:eastAsia="Calibri" w:hAnsi="Calibri" w:cs="Calibri"/>
          <w:sz w:val="24"/>
          <w:szCs w:val="24"/>
        </w:rPr>
        <w:lastRenderedPageBreak/>
        <w:t>benefícios concedidos pela Lei Complementar 123/2006. Este(s) documento(s) deverá(ão) ser apresentado(s) obrigatoriamente fora do Envelope 01 – Proposta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6.9 -</w:t>
      </w:r>
      <w:r w:rsidRPr="001805C0">
        <w:rPr>
          <w:rFonts w:ascii="Calibri" w:eastAsia="Calibri" w:hAnsi="Calibri" w:cs="Calibri"/>
        </w:rPr>
        <w:t xml:space="preserve"> Após  o  encerramento  do  credenciamento  e  identificação  dos representantes, o Pregoeiro não mais aceitará  novo  licitante,  dando início ao recebimento dos envelopes contendo a Proposta  Financeira  e posteriormente a Documentação para a Habilitação.</w:t>
      </w:r>
    </w:p>
    <w:p w:rsidR="0068794D" w:rsidRPr="00922EE4" w:rsidRDefault="0068794D" w:rsidP="003B7F1F">
      <w:pPr>
        <w:spacing w:after="0"/>
        <w:jc w:val="both"/>
        <w:rPr>
          <w:rFonts w:ascii="Calibri" w:eastAsia="Calibri" w:hAnsi="Calibri" w:cs="Times New Roman"/>
          <w:b/>
          <w:color w:val="FF0000"/>
        </w:rPr>
      </w:pPr>
    </w:p>
    <w:p w:rsidR="009E2B21" w:rsidRPr="00940992" w:rsidRDefault="009E2B21" w:rsidP="003B7F1F">
      <w:pPr>
        <w:spacing w:after="0"/>
        <w:jc w:val="both"/>
        <w:rPr>
          <w:b/>
        </w:rPr>
      </w:pPr>
      <w:r w:rsidRPr="00940992">
        <w:rPr>
          <w:b/>
        </w:rPr>
        <w:t>7 - PROPOSTAS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7.1  -</w:t>
      </w:r>
      <w:r w:rsidRPr="001805C0">
        <w:rPr>
          <w:rFonts w:ascii="Calibri" w:eastAsia="Calibri" w:hAnsi="Calibri" w:cs="Calibri"/>
        </w:rPr>
        <w:t xml:space="preserve">  </w:t>
      </w:r>
      <w:r w:rsidRPr="001805C0">
        <w:rPr>
          <w:rFonts w:ascii="Calibri" w:eastAsia="Calibri" w:hAnsi="Calibri" w:cs="Calibri"/>
          <w:sz w:val="24"/>
          <w:szCs w:val="24"/>
        </w:rPr>
        <w:t xml:space="preserve">O Envelope nº. 01 – PROPOSTA COMERCIAL, deverá conter a proposta propriamente dita: </w:t>
      </w:r>
      <w:r w:rsidRPr="001805C0">
        <w:rPr>
          <w:rFonts w:ascii="Calibri" w:eastAsia="Calibri" w:hAnsi="Calibri" w:cs="Calibri"/>
          <w:b/>
          <w:sz w:val="24"/>
          <w:szCs w:val="24"/>
          <w:u w:val="single"/>
        </w:rPr>
        <w:t>a proposta em CD-Room ou Pen Drive com programa de Leitor de Edital</w:t>
      </w:r>
      <w:r w:rsidRPr="001805C0">
        <w:rPr>
          <w:rFonts w:ascii="Calibri" w:eastAsia="Calibri" w:hAnsi="Calibri" w:cs="Calibri"/>
          <w:sz w:val="24"/>
          <w:szCs w:val="24"/>
        </w:rPr>
        <w:t xml:space="preserve"> fornecido pelo Setor de Licitações, e</w:t>
      </w:r>
      <w:r w:rsidR="003B7F1F">
        <w:rPr>
          <w:rFonts w:ascii="Calibri" w:eastAsia="Calibri" w:hAnsi="Calibri" w:cs="Calibri"/>
          <w:sz w:val="24"/>
          <w:szCs w:val="24"/>
        </w:rPr>
        <w:t>,</w:t>
      </w:r>
      <w:r w:rsidRPr="001805C0">
        <w:rPr>
          <w:rFonts w:ascii="Calibri" w:eastAsia="Calibri" w:hAnsi="Calibri" w:cs="Calibri"/>
          <w:sz w:val="24"/>
          <w:szCs w:val="24"/>
        </w:rPr>
        <w:t xml:space="preserve"> também em </w:t>
      </w:r>
      <w:r w:rsidRPr="001805C0">
        <w:rPr>
          <w:rFonts w:ascii="Calibri" w:eastAsia="Calibri" w:hAnsi="Calibri" w:cs="Calibri"/>
          <w:b/>
          <w:sz w:val="24"/>
          <w:szCs w:val="24"/>
          <w:u w:val="single"/>
        </w:rPr>
        <w:t>papel redigida em português.</w:t>
      </w:r>
    </w:p>
    <w:p w:rsidR="009E2B21" w:rsidRDefault="009E2B21" w:rsidP="003B7F1F">
      <w:pPr>
        <w:spacing w:after="0"/>
        <w:jc w:val="both"/>
      </w:pPr>
      <w:r w:rsidRPr="00940992">
        <w:rPr>
          <w:b/>
        </w:rPr>
        <w:t>7.</w:t>
      </w:r>
      <w:r w:rsidR="001805C0">
        <w:rPr>
          <w:b/>
        </w:rPr>
        <w:t>2</w:t>
      </w:r>
      <w:r w:rsidRPr="00940992">
        <w:rPr>
          <w:b/>
        </w:rPr>
        <w:t xml:space="preserve">  -</w:t>
      </w:r>
      <w:r>
        <w:t xml:space="preserve">  As  propostas  de  preços   (envelope   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  telefone,  “fax-símile”  e  o  CNPJ/MF  da proponente;</w:t>
      </w:r>
    </w:p>
    <w:p w:rsidR="009E2B21" w:rsidRDefault="009E2B21" w:rsidP="003B7F1F">
      <w:pPr>
        <w:spacing w:after="0"/>
        <w:jc w:val="both"/>
      </w:pPr>
      <w:r>
        <w:t>b) Nome do titular ou  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  algarismos,  com  duas casas decimais após á vírgula; em moeda brasileira corrente;</w:t>
      </w:r>
    </w:p>
    <w:p w:rsidR="009E2B21" w:rsidRDefault="009E2B21" w:rsidP="003B7F1F">
      <w:pPr>
        <w:spacing w:after="0"/>
        <w:jc w:val="both"/>
      </w:pPr>
      <w:r>
        <w:t>e) Prazo de validade da proposta mínimo de trinta (30) dias, contado a partir da data da entrega dos envelopes.</w:t>
      </w:r>
    </w:p>
    <w:p w:rsidR="0068794D" w:rsidRDefault="0068794D" w:rsidP="003B7F1F">
      <w:pPr>
        <w:spacing w:after="0"/>
        <w:jc w:val="both"/>
        <w:rPr>
          <w:rFonts w:ascii="Calibri" w:eastAsia="Calibri" w:hAnsi="Calibri" w:cs="Calibri"/>
        </w:rPr>
      </w:pPr>
      <w:r w:rsidRPr="001805C0">
        <w:rPr>
          <w:rFonts w:ascii="Calibri" w:eastAsia="Calibri" w:hAnsi="Calibri" w:cs="Calibri"/>
        </w:rPr>
        <w:t>f) Será aceito a proposta com até três casa após a virgula.</w:t>
      </w:r>
    </w:p>
    <w:p w:rsidR="003B7F1F" w:rsidRPr="001805C0" w:rsidRDefault="003B7F1F" w:rsidP="003B7F1F">
      <w:pPr>
        <w:spacing w:after="0"/>
        <w:jc w:val="both"/>
        <w:rPr>
          <w:rFonts w:ascii="Calibri" w:eastAsia="Calibri" w:hAnsi="Calibri" w:cs="Calibri"/>
        </w:rPr>
      </w:pP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7.3 -</w:t>
      </w:r>
      <w:r w:rsidRPr="001805C0">
        <w:rPr>
          <w:rFonts w:ascii="Calibri" w:eastAsia="Calibri" w:hAnsi="Calibri" w:cs="Calibri"/>
        </w:rPr>
        <w:t xml:space="preserve"> A empresa será </w:t>
      </w:r>
      <w:r w:rsidRPr="001805C0">
        <w:rPr>
          <w:rFonts w:ascii="Calibri" w:eastAsia="Calibri" w:hAnsi="Calibri" w:cs="Calibri"/>
          <w:b/>
          <w:u w:val="single"/>
        </w:rPr>
        <w:t>desclassificada</w:t>
      </w:r>
      <w:r w:rsidRPr="001805C0">
        <w:rPr>
          <w:rFonts w:ascii="Calibri" w:eastAsia="Calibri" w:hAnsi="Calibri" w:cs="Calibri"/>
        </w:rPr>
        <w:t xml:space="preserve"> quando</w:t>
      </w:r>
      <w:r w:rsidRPr="001805C0">
        <w:rPr>
          <w:rFonts w:ascii="Calibri" w:eastAsia="Calibri" w:hAnsi="Calibri" w:cs="Calibri"/>
          <w:b/>
        </w:rPr>
        <w:t xml:space="preserve">, por erro do licitante, </w:t>
      </w:r>
      <w:r w:rsidRPr="001805C0">
        <w:rPr>
          <w:rFonts w:ascii="Calibri" w:eastAsia="Calibri" w:hAnsi="Calibri" w:cs="Calibri"/>
          <w:b/>
          <w:u w:val="single"/>
        </w:rPr>
        <w:t>seja impossível a importação da Proposta dos hardwares para o Leitor de Editais do Sistema de Licitações no momento do certame do Pregão Presencial.</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7.4 -</w:t>
      </w:r>
      <w:r w:rsidRPr="001805C0">
        <w:rPr>
          <w:rFonts w:ascii="Calibri" w:eastAsia="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7.5 -</w:t>
      </w:r>
      <w:r w:rsidRPr="001805C0">
        <w:rPr>
          <w:rFonts w:ascii="Calibri" w:eastAsia="Calibri" w:hAnsi="Calibri"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7.6 -</w:t>
      </w:r>
      <w:r w:rsidRPr="001805C0">
        <w:rPr>
          <w:rFonts w:ascii="Calibri" w:eastAsia="Calibri" w:hAnsi="Calibri" w:cs="Calibri"/>
        </w:rPr>
        <w:t xml:space="preserve"> Não será aceita proposta que esteja em desacordo com as especificações aqui exigidas.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7.7 -</w:t>
      </w:r>
      <w:r w:rsidRPr="001805C0">
        <w:rPr>
          <w:rFonts w:ascii="Calibri" w:eastAsia="Calibri" w:hAnsi="Calibri" w:cs="Calibri"/>
        </w:rPr>
        <w:t xml:space="preserve"> A validade dos produtos (medicamentos/materiais) a serem entregues deverá ser de no mínimo </w:t>
      </w:r>
      <w:r w:rsidR="001805C0" w:rsidRPr="001805C0">
        <w:rPr>
          <w:rFonts w:cs="Calibri"/>
        </w:rPr>
        <w:t xml:space="preserve">180  </w:t>
      </w:r>
      <w:r w:rsidRPr="001805C0">
        <w:rPr>
          <w:rFonts w:ascii="Calibri" w:eastAsia="Calibri" w:hAnsi="Calibri" w:cs="Calibri"/>
        </w:rPr>
        <w:t>(</w:t>
      </w:r>
      <w:r w:rsidR="001805C0" w:rsidRPr="001805C0">
        <w:rPr>
          <w:rFonts w:cs="Calibri"/>
        </w:rPr>
        <w:t>dento e oitenta )</w:t>
      </w:r>
      <w:r w:rsidRPr="001805C0">
        <w:rPr>
          <w:rFonts w:ascii="Calibri" w:eastAsia="Calibri" w:hAnsi="Calibri" w:cs="Calibri"/>
        </w:rPr>
        <w:t xml:space="preserve"> </w:t>
      </w:r>
      <w:r w:rsidR="001805C0" w:rsidRPr="001805C0">
        <w:rPr>
          <w:rFonts w:cs="Calibri"/>
        </w:rPr>
        <w:t>dias</w:t>
      </w:r>
      <w:r w:rsidRPr="001805C0">
        <w:rPr>
          <w:rFonts w:ascii="Calibri" w:eastAsia="Calibri" w:hAnsi="Calibri" w:cs="Calibri"/>
        </w:rPr>
        <w:t>, a contar da entrega.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7.8 -</w:t>
      </w:r>
      <w:r w:rsidRPr="001805C0">
        <w:rPr>
          <w:rFonts w:ascii="Calibri" w:eastAsia="Calibri" w:hAnsi="Calibri"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a)</w:t>
      </w:r>
      <w:r w:rsidRPr="001805C0">
        <w:rPr>
          <w:rFonts w:ascii="Calibri" w:eastAsia="Calibri" w:hAnsi="Calibri"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lastRenderedPageBreak/>
        <w:t>b)</w:t>
      </w:r>
      <w:r w:rsidRPr="001805C0">
        <w:rPr>
          <w:rFonts w:ascii="Calibri" w:eastAsia="Calibri" w:hAnsi="Calibri"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c)</w:t>
      </w:r>
      <w:r w:rsidRPr="001805C0">
        <w:rPr>
          <w:rFonts w:ascii="Calibri" w:eastAsia="Calibri" w:hAnsi="Calibri"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7.9 -</w:t>
      </w:r>
      <w:r w:rsidRPr="001805C0">
        <w:rPr>
          <w:rFonts w:ascii="Calibri" w:eastAsia="Calibri" w:hAnsi="Calibri"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4040B1" w:rsidRDefault="004040B1" w:rsidP="003B7F1F">
      <w:pPr>
        <w:spacing w:after="0"/>
        <w:jc w:val="both"/>
        <w:rPr>
          <w:b/>
        </w:rPr>
      </w:pPr>
    </w:p>
    <w:p w:rsidR="009E2B21" w:rsidRPr="00940992" w:rsidRDefault="009E2B21" w:rsidP="003B7F1F">
      <w:pPr>
        <w:spacing w:after="0"/>
        <w:jc w:val="both"/>
        <w:rPr>
          <w:b/>
        </w:rPr>
      </w:pPr>
      <w:r w:rsidRPr="00940992">
        <w:rPr>
          <w:b/>
        </w:rPr>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  no  caso  de  empresa  individual,  ou  a alteração consolidade;</w:t>
      </w:r>
    </w:p>
    <w:p w:rsidR="009E2B21" w:rsidRDefault="009E2B21" w:rsidP="003B7F1F">
      <w:pPr>
        <w:spacing w:after="0"/>
        <w:jc w:val="both"/>
      </w:pPr>
      <w:r w:rsidRPr="00940992">
        <w:rPr>
          <w:b/>
        </w:rPr>
        <w:t>8.1.2 -</w:t>
      </w:r>
      <w:r>
        <w:t xml:space="preserve"> Ato Constitutivo, estatuto ou contrato social e seus  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  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  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  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3B7F1F">
      <w:pPr>
        <w:spacing w:after="0"/>
        <w:jc w:val="both"/>
        <w:rPr>
          <w:b/>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  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  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  cumprimento  dos encargos sociais instituídos por lei;</w:t>
      </w:r>
    </w:p>
    <w:p w:rsidR="009E2B21" w:rsidRDefault="009E2B21" w:rsidP="003B7F1F">
      <w:pPr>
        <w:spacing w:after="0"/>
        <w:jc w:val="both"/>
      </w:pPr>
      <w:r w:rsidRPr="00940992">
        <w:rPr>
          <w:b/>
        </w:rPr>
        <w:t>8.2.5 -</w:t>
      </w:r>
      <w:r>
        <w:t xml:space="preserve"> Prova de regularidade relativa  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  Municipal,  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lastRenderedPageBreak/>
        <w:t>8.2.7 -</w:t>
      </w:r>
      <w:r>
        <w:t xml:space="preserve"> Prova de regularidade com a Fazenda Federal relativa à  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w:t>
      </w:r>
      <w:r w:rsidR="00450871">
        <w:t xml:space="preserve"> </w:t>
      </w:r>
      <w:r>
        <w:t>Trabalhista.</w:t>
      </w:r>
    </w:p>
    <w:p w:rsidR="009E2B21" w:rsidRDefault="009E2B21" w:rsidP="003B7F1F">
      <w:pPr>
        <w:spacing w:after="0"/>
        <w:jc w:val="both"/>
      </w:pPr>
      <w:r w:rsidRPr="00CA351C">
        <w:rPr>
          <w:b/>
        </w:rPr>
        <w:t>Parágrafo Único –</w:t>
      </w:r>
      <w:r>
        <w:t xml:space="preserve"> Poderá ser substituída a documentação de habilitação pelo Certificado de Registro  Cadastral  da  Prefeitura  Municipal  de Marema: Na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8.3 -</w:t>
      </w:r>
      <w:r w:rsidRPr="001805C0">
        <w:rPr>
          <w:rFonts w:ascii="Calibri" w:eastAsia="Calibri" w:hAnsi="Calibri" w:cs="Calibri"/>
        </w:rPr>
        <w:t xml:space="preserve"> No horário determinado à Sessão Pública para o recebimento e abertura das propostas, não sendo possível a realização da consulta “</w:t>
      </w:r>
      <w:r w:rsidRPr="001805C0">
        <w:rPr>
          <w:rFonts w:ascii="Calibri" w:eastAsia="Calibri" w:hAnsi="Calibri" w:cs="Calibri"/>
          <w:i/>
          <w:u w:val="single"/>
        </w:rPr>
        <w:t>on line</w:t>
      </w:r>
      <w:r w:rsidRPr="001805C0">
        <w:rPr>
          <w:rFonts w:ascii="Calibri" w:eastAsia="Calibri" w:hAnsi="Calibri"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8.4 - </w:t>
      </w:r>
      <w:r w:rsidRPr="001805C0">
        <w:rPr>
          <w:rFonts w:ascii="Calibri" w:eastAsia="Calibri" w:hAnsi="Calibri"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8.5 - </w:t>
      </w:r>
      <w:r w:rsidRPr="001805C0">
        <w:rPr>
          <w:rFonts w:ascii="Calibri" w:eastAsia="Calibri" w:hAnsi="Calibri"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Não se enquadram nesse dispositivo os documentos que, pela própria natureza, não apresentam prazo de validade.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8.6 -</w:t>
      </w:r>
      <w:r w:rsidRPr="001805C0">
        <w:rPr>
          <w:rFonts w:ascii="Calibri" w:eastAsia="Calibri" w:hAnsi="Calibri"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ascii="Calibri" w:eastAsia="Calibri" w:hAnsi="Calibri" w:cs="Calibri"/>
          <w:b/>
          <w:u w:val="single"/>
        </w:rPr>
      </w:pPr>
      <w:r w:rsidRPr="001805C0">
        <w:rPr>
          <w:rFonts w:ascii="Calibri" w:eastAsia="Calibri" w:hAnsi="Calibri" w:cs="Calibri"/>
        </w:rPr>
        <w:t>Em caso do proponente optar em autenticar os documentos por servidor da Administração, estes deverão fazê-lo com antecedência de 24 horas.</w:t>
      </w:r>
      <w:r w:rsidR="001805C0">
        <w:rPr>
          <w:rFonts w:cs="Calibri"/>
        </w:rPr>
        <w:t xml:space="preserve">  </w:t>
      </w:r>
      <w:r w:rsidRPr="001805C0">
        <w:rPr>
          <w:rFonts w:ascii="Calibri" w:eastAsia="Calibri" w:hAnsi="Calibri" w:cs="Calibri"/>
          <w:b/>
          <w:u w:val="single"/>
        </w:rPr>
        <w:t xml:space="preserve">No dia da abertura da licitação não será autenticado documentos.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8.9 -</w:t>
      </w:r>
      <w:r w:rsidRPr="001805C0">
        <w:rPr>
          <w:rFonts w:ascii="Calibri" w:eastAsia="Calibri" w:hAnsi="Calibri"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8.10 -</w:t>
      </w:r>
      <w:r w:rsidRPr="001805C0">
        <w:rPr>
          <w:rFonts w:ascii="Calibri" w:eastAsia="Calibri" w:hAnsi="Calibri" w:cs="Calibri"/>
        </w:rPr>
        <w:t xml:space="preserve"> As microempresas e empresas de pequeno porte deverão apresentar toda a documentação exigida para habilitação, mesmo que os documentos exigidos, apresentem alguma restrição.</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Havendo alguma restrição na comprovação da regularidade fiscal das microempresas e empresas de pequeno porte, será assegurado o prazo de 2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ascii="Calibri" w:eastAsia="Calibri" w:hAnsi="Calibri" w:cs="Calibri"/>
        </w:rPr>
      </w:pPr>
      <w:r w:rsidRPr="001805C0">
        <w:rPr>
          <w:rFonts w:ascii="Calibri" w:eastAsia="Calibri" w:hAnsi="Calibri" w:cs="Calibri"/>
        </w:rPr>
        <w:lastRenderedPageBreak/>
        <w:t>A não-regularização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ascii="Calibri" w:eastAsia="Calibri" w:hAnsi="Calibri" w:cs="Calibri"/>
        </w:rPr>
      </w:pPr>
    </w:p>
    <w:p w:rsidR="00CA351C" w:rsidRDefault="009E2B21" w:rsidP="003B7F1F">
      <w:pPr>
        <w:spacing w:after="0"/>
        <w:jc w:val="both"/>
        <w:rPr>
          <w:b/>
        </w:rPr>
      </w:pPr>
      <w:r w:rsidRPr="00CA351C">
        <w:rPr>
          <w:b/>
        </w:rPr>
        <w:t>9. SESSÃO DO PREGÃO:</w:t>
      </w:r>
    </w:p>
    <w:p w:rsidR="00CA351C" w:rsidRDefault="009E2B21" w:rsidP="003B7F1F">
      <w:pPr>
        <w:spacing w:after="0"/>
        <w:jc w:val="both"/>
      </w:pPr>
      <w:r w:rsidRPr="00CA351C">
        <w:rPr>
          <w:b/>
        </w:rPr>
        <w:t>9.1 -</w:t>
      </w:r>
      <w:r>
        <w:t xml:space="preserve"> Após  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3B7F1F" w:rsidRDefault="003B7F1F" w:rsidP="003B7F1F">
      <w:pPr>
        <w:spacing w:after="0"/>
        <w:jc w:val="both"/>
        <w:rPr>
          <w:b/>
        </w:rPr>
      </w:pPr>
    </w:p>
    <w:p w:rsidR="009E2B21" w:rsidRPr="00D94347" w:rsidRDefault="009E2B21" w:rsidP="003B7F1F">
      <w:pPr>
        <w:spacing w:after="0"/>
        <w:jc w:val="both"/>
        <w:rPr>
          <w:b/>
        </w:rPr>
      </w:pPr>
      <w:r w:rsidRPr="00D94347">
        <w:rPr>
          <w:b/>
        </w:rPr>
        <w:t>9.2 - Da Classificação das Propostas</w:t>
      </w:r>
    </w:p>
    <w:p w:rsidR="00D94347" w:rsidRDefault="009E2B21" w:rsidP="003B7F1F">
      <w:pPr>
        <w:spacing w:after="0"/>
        <w:jc w:val="both"/>
      </w:pPr>
      <w:r w:rsidRPr="00D94347">
        <w:rPr>
          <w:b/>
        </w:rPr>
        <w:t>9.2.1 -</w:t>
      </w:r>
      <w:r>
        <w:t xml:space="preserve"> O Pregoeiro procederá à abertura dos envelopes que  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  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  -</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  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  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  sujeita às sanções administrativas previstas nestas Instruções.</w:t>
      </w:r>
    </w:p>
    <w:p w:rsidR="003B7F1F" w:rsidRDefault="003B7F1F" w:rsidP="003B7F1F">
      <w:pPr>
        <w:spacing w:after="0"/>
        <w:jc w:val="both"/>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  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  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lastRenderedPageBreak/>
        <w:t>9.3.4  -</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  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  -</w:t>
      </w:r>
      <w:r>
        <w:t xml:space="preserve">  Caso  não  se  realize  lance  verbal,  será  verificado   a conformidade entre a proposta  escrita  e  o  valor  estimado  para  a contratação.</w:t>
      </w:r>
    </w:p>
    <w:p w:rsidR="003B7F1F" w:rsidRDefault="003B7F1F" w:rsidP="003B7F1F">
      <w:pPr>
        <w:spacing w:after="0"/>
        <w:jc w:val="both"/>
      </w:pPr>
    </w:p>
    <w:p w:rsidR="009E2B21" w:rsidRPr="00D94347" w:rsidRDefault="009E2B21" w:rsidP="003B7F1F">
      <w:pPr>
        <w:spacing w:after="0"/>
        <w:jc w:val="both"/>
        <w:rPr>
          <w:b/>
        </w:rPr>
      </w:pPr>
      <w:r w:rsidRPr="00D94347">
        <w:rPr>
          <w:b/>
        </w:rPr>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  Preço ofertado por item</w:t>
      </w:r>
    </w:p>
    <w:p w:rsidR="00D94347" w:rsidRDefault="009E2B21" w:rsidP="003B7F1F">
      <w:pPr>
        <w:spacing w:after="0"/>
        <w:jc w:val="both"/>
      </w:pPr>
      <w:r w:rsidRPr="00D94347">
        <w:rPr>
          <w:b/>
        </w:rPr>
        <w:t>9.4.2 -</w:t>
      </w:r>
      <w:r>
        <w:t xml:space="preserve">  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t>9.4.3  -</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  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  a  oferta  de  menor  preço,  será  aberto  o envelope contendo a documentação de habilitação  do  licitante  que  a tiver formulado, para confirmação das suas condições habilitatórias.</w:t>
      </w:r>
    </w:p>
    <w:p w:rsidR="009E2B21" w:rsidRDefault="009E2B21" w:rsidP="003B7F1F">
      <w:pPr>
        <w:spacing w:after="0"/>
        <w:jc w:val="both"/>
      </w:pPr>
      <w:r w:rsidRPr="00D94347">
        <w:rPr>
          <w:b/>
        </w:rPr>
        <w:t>9.4.6 -</w:t>
      </w:r>
      <w:r>
        <w:t xml:space="preserve"> Constatado o atendimento pleno  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  edital,  o  Pregoeiro poderá negociar para que seja obtido um melhor preço.</w:t>
      </w:r>
    </w:p>
    <w:p w:rsidR="009E2B21" w:rsidRDefault="009E2B21" w:rsidP="003B7F1F">
      <w:pPr>
        <w:spacing w:after="0"/>
        <w:jc w:val="both"/>
      </w:pPr>
      <w:r w:rsidRPr="00F165AF">
        <w:rPr>
          <w:b/>
        </w:rPr>
        <w:t>9.4.9 -</w:t>
      </w:r>
      <w:r>
        <w:t xml:space="preserve"> Da reunião, lavrar-se-á ata  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  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  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E5DB8" w:rsidRDefault="004E5DB8" w:rsidP="003B7F1F">
      <w:pPr>
        <w:spacing w:after="0"/>
        <w:jc w:val="both"/>
        <w:rPr>
          <w:b/>
        </w:rPr>
      </w:pPr>
    </w:p>
    <w:p w:rsidR="003B7F1F" w:rsidRDefault="003B7F1F" w:rsidP="003B7F1F">
      <w:pPr>
        <w:spacing w:after="0"/>
        <w:jc w:val="both"/>
        <w:rPr>
          <w:b/>
        </w:rPr>
      </w:pPr>
    </w:p>
    <w:p w:rsidR="003B7F1F" w:rsidRDefault="003B7F1F" w:rsidP="003B7F1F">
      <w:pPr>
        <w:spacing w:after="0"/>
        <w:jc w:val="both"/>
        <w:rPr>
          <w:b/>
        </w:rPr>
      </w:pPr>
    </w:p>
    <w:p w:rsidR="009E2B21" w:rsidRPr="00F165AF" w:rsidRDefault="009E2B21" w:rsidP="003B7F1F">
      <w:pPr>
        <w:spacing w:after="0"/>
        <w:jc w:val="both"/>
        <w:rPr>
          <w:b/>
        </w:rPr>
      </w:pPr>
      <w:r w:rsidRPr="00F165AF">
        <w:rPr>
          <w:b/>
        </w:rPr>
        <w:lastRenderedPageBreak/>
        <w:t>10. IMPUGNAÇÃO E RECURSO ADMINISTRATIVO:</w:t>
      </w:r>
    </w:p>
    <w:p w:rsidR="009E2B21" w:rsidRDefault="009E2B21" w:rsidP="003B7F1F">
      <w:pPr>
        <w:spacing w:after="0"/>
        <w:jc w:val="both"/>
      </w:pPr>
      <w:r w:rsidRPr="00F165AF">
        <w:rPr>
          <w:b/>
        </w:rPr>
        <w:t>10.1 -</w:t>
      </w:r>
      <w:r>
        <w:t xml:space="preserve"> Até três dias  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  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  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3B7F1F">
      <w:pPr>
        <w:spacing w:after="0"/>
        <w:jc w:val="both"/>
      </w:pPr>
      <w:r w:rsidRPr="00F165AF">
        <w:rPr>
          <w:b/>
        </w:rPr>
        <w:t>10.4 -</w:t>
      </w:r>
      <w:r>
        <w:t xml:space="preserve"> Não serão admitidos recursos apresentados fora do prazo  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  de  manifestação  imediata  e  motivada  do  licitante importará a decadência do direito de recurso.</w:t>
      </w:r>
    </w:p>
    <w:p w:rsidR="009E2B21" w:rsidRDefault="009E2B21" w:rsidP="003B7F1F">
      <w:pPr>
        <w:spacing w:after="0"/>
        <w:jc w:val="both"/>
      </w:pPr>
      <w:r w:rsidRPr="00F165AF">
        <w:rPr>
          <w:b/>
        </w:rPr>
        <w:t>10.6 -</w:t>
      </w:r>
      <w:r>
        <w:t xml:space="preserve"> O acolhimento de recurso importará a invalidação  apenas  dos atos insuscetíveis de aproveitamento.</w:t>
      </w:r>
    </w:p>
    <w:p w:rsidR="009E2B21" w:rsidRDefault="009E2B21" w:rsidP="003B7F1F">
      <w:pPr>
        <w:spacing w:after="0"/>
        <w:jc w:val="both"/>
      </w:pPr>
      <w:r w:rsidRPr="00F165AF">
        <w:rPr>
          <w:b/>
        </w:rPr>
        <w:t>10.7 -</w:t>
      </w:r>
      <w:r>
        <w:t xml:space="preserve"> O resultado do recurso será divulgado mediante  afixação  no Mural Público da Prefeitura Municipal. </w:t>
      </w:r>
    </w:p>
    <w:p w:rsidR="009E2B21" w:rsidRDefault="009E2B21" w:rsidP="003B7F1F">
      <w:pPr>
        <w:spacing w:after="0"/>
        <w:jc w:val="both"/>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  Pregoeiro  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  a regularidade  dos  atos  procedimentais,   a   Autoridade   Competente homologará  a  adjudicação  e  determinará  a  contratação,  no  prazo previsto neste edital.</w:t>
      </w:r>
    </w:p>
    <w:p w:rsidR="003B7F1F" w:rsidRDefault="003B7F1F" w:rsidP="003B7F1F">
      <w:pPr>
        <w:spacing w:after="0"/>
        <w:jc w:val="both"/>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  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  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  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  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  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lastRenderedPageBreak/>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3B7F1F">
      <w:pPr>
        <w:spacing w:after="0"/>
        <w:jc w:val="both"/>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  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  será  devolvida  à  licitante  para  as  devidas correções.</w:t>
      </w:r>
    </w:p>
    <w:p w:rsidR="009E2B21" w:rsidRDefault="009E2B21" w:rsidP="003B7F1F">
      <w:pPr>
        <w:spacing w:after="0"/>
        <w:jc w:val="both"/>
      </w:pPr>
    </w:p>
    <w:p w:rsidR="009E2B21" w:rsidRPr="00F165AF" w:rsidRDefault="009E2B21" w:rsidP="003B7F1F">
      <w:pPr>
        <w:spacing w:after="0"/>
        <w:jc w:val="both"/>
        <w:rPr>
          <w:b/>
        </w:rPr>
      </w:pPr>
      <w:r w:rsidRPr="00F165AF">
        <w:rPr>
          <w:b/>
        </w:rPr>
        <w:t>14. DAS PENALIDADES:</w:t>
      </w:r>
    </w:p>
    <w:p w:rsidR="009E2B21" w:rsidRDefault="009E2B21" w:rsidP="003B7F1F">
      <w:pPr>
        <w:spacing w:after="0"/>
        <w:jc w:val="both"/>
      </w:pPr>
      <w:r w:rsidRPr="00F165AF">
        <w:rPr>
          <w:b/>
        </w:rPr>
        <w:t>14.1 -</w:t>
      </w:r>
      <w:r>
        <w:t xml:space="preserve">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  parcial  do  contrato  sujeitará  a CONTRATADA às seguintes penalidades:</w:t>
      </w:r>
    </w:p>
    <w:p w:rsidR="009E2B21" w:rsidRDefault="009E2B21" w:rsidP="003B7F1F">
      <w:pPr>
        <w:spacing w:after="0"/>
        <w:jc w:val="both"/>
      </w:pPr>
      <w:r w:rsidRPr="00F165AF">
        <w:rPr>
          <w:b/>
        </w:rPr>
        <w:t>14.2.1</w:t>
      </w:r>
      <w:r w:rsidR="00F165AF">
        <w:rPr>
          <w:b/>
        </w:rPr>
        <w:t xml:space="preserve"> -</w:t>
      </w:r>
      <w:r>
        <w:t xml:space="preserve"> Advertência;</w:t>
      </w:r>
    </w:p>
    <w:p w:rsidR="009E2B21" w:rsidRDefault="009E2B21" w:rsidP="003B7F1F">
      <w:pPr>
        <w:spacing w:after="0"/>
        <w:jc w:val="both"/>
      </w:pPr>
      <w:r w:rsidRPr="00F165AF">
        <w:rPr>
          <w:b/>
        </w:rPr>
        <w:t>14.2.2</w:t>
      </w:r>
      <w:r>
        <w:t xml:space="preserve"> </w:t>
      </w:r>
      <w:r w:rsidR="00F165AF">
        <w:t xml:space="preserve">- </w:t>
      </w:r>
      <w:r>
        <w:t>Multa:</w:t>
      </w:r>
    </w:p>
    <w:p w:rsidR="009E2B21" w:rsidRDefault="009E2B21" w:rsidP="003B7F1F">
      <w:pPr>
        <w:spacing w:after="0"/>
        <w:jc w:val="both"/>
      </w:pPr>
      <w:r w:rsidRPr="00F165AF">
        <w:rPr>
          <w:b/>
        </w:rPr>
        <w:t>14.2.3</w:t>
      </w:r>
      <w:r>
        <w:t xml:space="preserve"> </w:t>
      </w:r>
      <w:r w:rsidR="00F165AF">
        <w:t xml:space="preserve">- </w:t>
      </w:r>
      <w:r>
        <w:t>No caso de não cumprimento do prazo de entrega do objeto,  será aplicável à CONTRATADA multa moratória de valor equivalente  a  2%  do valor contratual;</w:t>
      </w:r>
    </w:p>
    <w:p w:rsidR="009E2B21" w:rsidRDefault="009E2B21" w:rsidP="003B7F1F">
      <w:pPr>
        <w:spacing w:after="0"/>
        <w:jc w:val="both"/>
      </w:pPr>
      <w:r w:rsidRPr="00F165AF">
        <w:rPr>
          <w:b/>
        </w:rPr>
        <w:t>14.2.4</w:t>
      </w:r>
      <w:r>
        <w:t xml:space="preserve"> </w:t>
      </w:r>
      <w:r w:rsidR="00F165AF">
        <w:t xml:space="preserve">- </w:t>
      </w:r>
      <w:r>
        <w:t>Pela inexecução total ou parcial do contrato,  a  Prefeitura  o Município de Marema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t xml:space="preserve"> </w:t>
      </w:r>
      <w:r w:rsidR="00F165AF">
        <w:t xml:space="preserve">- </w:t>
      </w:r>
      <w:r>
        <w:t>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  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  -</w:t>
      </w:r>
      <w:r>
        <w:t xml:space="preserve">  Nenhuma  sanção  será  aplicada   sem   o   devido   processo administrativo, que prevê defesa prévia do interessado e  recurso  nos prazos definidos em Lei, sendo-lhe franqueada vista ao processo.</w:t>
      </w:r>
    </w:p>
    <w:p w:rsidR="009E2B21" w:rsidRDefault="009E2B21" w:rsidP="003B7F1F">
      <w:pPr>
        <w:spacing w:after="0"/>
        <w:jc w:val="both"/>
      </w:pPr>
    </w:p>
    <w:p w:rsidR="003B7F1F" w:rsidRDefault="003B7F1F" w:rsidP="003B7F1F">
      <w:pPr>
        <w:spacing w:after="0"/>
        <w:jc w:val="both"/>
      </w:pPr>
    </w:p>
    <w:p w:rsidR="009E2B21" w:rsidRPr="00F165AF" w:rsidRDefault="009E2B21" w:rsidP="003B7F1F">
      <w:pPr>
        <w:spacing w:after="0"/>
        <w:jc w:val="both"/>
        <w:rPr>
          <w:b/>
        </w:rPr>
      </w:pPr>
      <w:r w:rsidRPr="00F165AF">
        <w:rPr>
          <w:b/>
        </w:rPr>
        <w:lastRenderedPageBreak/>
        <w:t>15. DA DOTAÇÃO ORÇAMENTÁRIA:</w:t>
      </w:r>
    </w:p>
    <w:p w:rsidR="009E2B21" w:rsidRDefault="009E2B21" w:rsidP="003B7F1F">
      <w:pPr>
        <w:spacing w:after="0"/>
        <w:jc w:val="both"/>
      </w:pPr>
      <w:r w:rsidRPr="00F165AF">
        <w:rPr>
          <w:b/>
        </w:rPr>
        <w:t>15.1 -</w:t>
      </w:r>
      <w:r>
        <w:t xml:space="preserve"> As despesas decorrentes da presente  licitação  correrão  por conta do Orçamento Municipal previsto no </w:t>
      </w:r>
      <w:r w:rsidR="003B7F1F">
        <w:t>preâmbulo</w:t>
      </w:r>
      <w:r>
        <w:t xml:space="preserve"> deste edital.</w:t>
      </w:r>
    </w:p>
    <w:p w:rsidR="009E2B21" w:rsidRDefault="009E2B21" w:rsidP="003B7F1F">
      <w:pPr>
        <w:spacing w:after="0"/>
        <w:jc w:val="both"/>
      </w:pP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  presente  Edital  de Pregão;</w:t>
      </w:r>
    </w:p>
    <w:p w:rsidR="009E2B21" w:rsidRDefault="009E2B21" w:rsidP="003B7F1F">
      <w:pPr>
        <w:spacing w:after="0"/>
        <w:jc w:val="both"/>
      </w:pPr>
      <w:r w:rsidRPr="00F165AF">
        <w:rPr>
          <w:b/>
        </w:rPr>
        <w:t>16.2  -</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dos  objeto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  efetivada  de  forma parcelada.</w:t>
      </w:r>
    </w:p>
    <w:p w:rsidR="009E2B21" w:rsidRDefault="009E2B21" w:rsidP="003B7F1F">
      <w:pPr>
        <w:spacing w:after="0"/>
        <w:jc w:val="both"/>
      </w:pPr>
    </w:p>
    <w:p w:rsidR="009E2B21" w:rsidRPr="00F165AF" w:rsidRDefault="009E2B21" w:rsidP="003B7F1F">
      <w:pPr>
        <w:spacing w:after="0"/>
        <w:jc w:val="both"/>
        <w:rPr>
          <w:b/>
        </w:rPr>
      </w:pPr>
      <w:r w:rsidRPr="00F165AF">
        <w:rPr>
          <w:b/>
        </w:rPr>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t>17.2 -</w:t>
      </w:r>
      <w:r>
        <w:t xml:space="preserve"> O preço ofertado será líquido, já inclusos todos os  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t>17.3  -</w:t>
      </w:r>
      <w:r>
        <w:t xml:space="preserve">  Havendo  discordância  entre  preços  unitários   e   totais, resultantes  de  cada  item,  prevalecerão  os  primeiros.   Ocorrendo discordância entre valores numéricos e por extenso prevalecerão  estes últimos.</w:t>
      </w:r>
    </w:p>
    <w:p w:rsidR="009E2B21" w:rsidRDefault="00450871" w:rsidP="003B7F1F">
      <w:pPr>
        <w:spacing w:after="0"/>
        <w:jc w:val="both"/>
      </w:pPr>
      <w:r w:rsidRPr="00450871">
        <w:rPr>
          <w:b/>
        </w:rPr>
        <w:t>17.4 –</w:t>
      </w:r>
      <w:r>
        <w:t xml:space="preserve"> Será considerado até três casas após a virgula.</w:t>
      </w:r>
    </w:p>
    <w:p w:rsidR="0082448B" w:rsidRDefault="0082448B" w:rsidP="003B7F1F">
      <w:pPr>
        <w:spacing w:after="0"/>
        <w:jc w:val="both"/>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Default="009E2B21" w:rsidP="003B7F1F">
      <w:pPr>
        <w:spacing w:after="0"/>
        <w:jc w:val="both"/>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  e  após apresentação da documentação e da proposta não serão aceitas alegações de desconhecimento ou discordância de seus termos.</w:t>
      </w:r>
    </w:p>
    <w:p w:rsidR="009E2B21" w:rsidRDefault="009E2B21" w:rsidP="003B7F1F">
      <w:pPr>
        <w:spacing w:after="0"/>
        <w:jc w:val="both"/>
      </w:pPr>
      <w:r w:rsidRPr="00F165AF">
        <w:rPr>
          <w:b/>
        </w:rPr>
        <w:t>19.2  -</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r>
        <w:t xml:space="preserve">  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sub contratar  total  ou  parcialmente  o fornecimento.</w:t>
      </w:r>
    </w:p>
    <w:p w:rsidR="009E2B21" w:rsidRDefault="009E2B21" w:rsidP="003B7F1F">
      <w:pPr>
        <w:spacing w:after="0"/>
        <w:jc w:val="both"/>
      </w:pPr>
      <w:r w:rsidRPr="00F165AF">
        <w:rPr>
          <w:b/>
        </w:rPr>
        <w:t>19.7 -</w:t>
      </w:r>
      <w:r>
        <w:t xml:space="preserve"> A presente licitação somente poderá ser revogada por razões  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  interesse  da  Administração,  poderá  relevar omissões puramente formais  observadas  na  documentação  e  proposta, desde que não contrariem a  legislação  vigente  e  não  </w:t>
      </w:r>
      <w:r>
        <w:lastRenderedPageBreak/>
        <w:t>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  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  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b) alteradas as condições do Edital, obedecido o disposto no §  4º  do art. 21 da Lei 8.666/93.</w:t>
      </w:r>
    </w:p>
    <w:p w:rsidR="009E2B21" w:rsidRDefault="009E2B21" w:rsidP="003B7F1F">
      <w:pPr>
        <w:spacing w:after="0"/>
        <w:jc w:val="both"/>
      </w:pPr>
      <w:r w:rsidRPr="00F165AF">
        <w:rPr>
          <w:b/>
        </w:rPr>
        <w:t>19.11  -</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t>19.12 -</w:t>
      </w:r>
      <w:r>
        <w:t xml:space="preserve"> A Administração não pode descumprir as normas e  condições  do edital, ao qual se acha estritamente vinculada.</w:t>
      </w:r>
    </w:p>
    <w:p w:rsidR="009E2B21" w:rsidRDefault="009E2B21" w:rsidP="003B7F1F">
      <w:pPr>
        <w:spacing w:after="0"/>
        <w:jc w:val="both"/>
      </w:pPr>
      <w:r w:rsidRPr="00F165AF">
        <w:rPr>
          <w:b/>
        </w:rPr>
        <w:t>19.13 -</w:t>
      </w:r>
      <w:r>
        <w:t xml:space="preserve">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3B7F1F">
      <w:pPr>
        <w:spacing w:after="0"/>
        <w:jc w:val="both"/>
      </w:pPr>
    </w:p>
    <w:p w:rsidR="009E2B21" w:rsidRPr="00F165AF" w:rsidRDefault="009E2B21" w:rsidP="003B7F1F">
      <w:pPr>
        <w:spacing w:after="0"/>
        <w:jc w:val="both"/>
        <w:rPr>
          <w:b/>
        </w:rPr>
      </w:pPr>
      <w:r w:rsidRPr="00F165AF">
        <w:rPr>
          <w:b/>
        </w:rPr>
        <w:t>20. DA VALIDADE DA PROPOSTA:</w:t>
      </w:r>
    </w:p>
    <w:p w:rsidR="009E2B21" w:rsidRDefault="009E2B21" w:rsidP="003B7F1F">
      <w:pPr>
        <w:spacing w:after="0"/>
        <w:jc w:val="both"/>
      </w:pPr>
      <w:r w:rsidRPr="00F165AF">
        <w:rPr>
          <w:b/>
        </w:rPr>
        <w:t>20.1</w:t>
      </w:r>
      <w:r>
        <w:t xml:space="preserve"> - O prazo de validade da proposta não poderá ser  inferior  a  </w:t>
      </w:r>
      <w:r w:rsidR="004E5DB8">
        <w:t>6</w:t>
      </w:r>
      <w:r>
        <w:t xml:space="preserve">0 </w:t>
      </w:r>
      <w:r w:rsidR="00B27FCD">
        <w:t>(</w:t>
      </w:r>
      <w:r w:rsidR="004E5DB8">
        <w:t>sessenta</w:t>
      </w:r>
      <w:r>
        <w:t>) dias, contados da data limite para apresentação das  propostas nesta licitação.</w:t>
      </w:r>
    </w:p>
    <w:p w:rsidR="009E2B21" w:rsidRDefault="009E2B21" w:rsidP="003B7F1F">
      <w:pPr>
        <w:spacing w:after="0"/>
        <w:jc w:val="both"/>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w:t>
      </w:r>
      <w:r>
        <w:t xml:space="preserve">  </w:t>
      </w:r>
      <w:r w:rsidRPr="00F165AF">
        <w:rPr>
          <w:b/>
        </w:rPr>
        <w:t>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  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3B7F1F">
      <w:pPr>
        <w:spacing w:after="0"/>
        <w:jc w:val="both"/>
      </w:pPr>
      <w:r w:rsidRPr="00F165AF">
        <w:rPr>
          <w:b/>
        </w:rPr>
        <w:t>21.2</w:t>
      </w:r>
      <w:r w:rsidR="00986D17">
        <w:rPr>
          <w:b/>
        </w:rPr>
        <w:t xml:space="preserve"> -</w:t>
      </w:r>
      <w:r>
        <w:t xml:space="preserve">  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r>
        <w:t xml:space="preserve">  No julgamento dar-se-á  o  direito  de  preferência  a  ME  -  Micro Empresa ou EPP -  Empresas  de  Pequeno  Porte,  sendo  obedecido  os critérios  dos Art. 44 e 45 da Lei Complementar 123 de 14 de dezembro de 2006.</w:t>
      </w:r>
    </w:p>
    <w:p w:rsidR="0035540E" w:rsidRDefault="0035540E" w:rsidP="003B7F1F">
      <w:pPr>
        <w:spacing w:after="0"/>
        <w:jc w:val="both"/>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  foro  da  Comarca  de  Xaxim,  Estado  de  Santa Catarina, para as ações que porventura decorram  do  presente  Edital, independentemente de qual seja o domicílio do Licitante.</w:t>
      </w:r>
    </w:p>
    <w:p w:rsidR="009E2B21" w:rsidRPr="00EA2498" w:rsidRDefault="009E2B21"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lastRenderedPageBreak/>
        <w:t>b) Anexo II – Modelo da declaração de cumprimento da habilitação;</w:t>
      </w:r>
    </w:p>
    <w:p w:rsidR="009E2B21" w:rsidRDefault="009E2B21" w:rsidP="003B7F1F">
      <w:pPr>
        <w:spacing w:after="0"/>
        <w:jc w:val="both"/>
      </w:pPr>
      <w:r>
        <w:t>c) Anexo  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 xml:space="preserve">e) Anexo V – </w:t>
      </w:r>
      <w:r w:rsidR="0001230E">
        <w:t xml:space="preserve"> 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r>
        <w:t>Marema (SC)</w:t>
      </w:r>
      <w:r w:rsidR="003B7F1F">
        <w:t>12</w:t>
      </w:r>
      <w:r>
        <w:t xml:space="preserve"> de</w:t>
      </w:r>
      <w:r w:rsidR="003B7F1F">
        <w:t xml:space="preserve"> fevereiro </w:t>
      </w:r>
      <w:r>
        <w:t>de 201</w:t>
      </w:r>
      <w:r w:rsidR="003B7F1F">
        <w:t>4</w:t>
      </w:r>
      <w:r>
        <w:t>.</w:t>
      </w:r>
    </w:p>
    <w:p w:rsidR="00F5042A" w:rsidRDefault="00F5042A" w:rsidP="003B7F1F">
      <w:pPr>
        <w:spacing w:after="0" w:line="240" w:lineRule="auto"/>
        <w:jc w:val="both"/>
        <w:rPr>
          <w:sz w:val="20"/>
          <w:szCs w:val="20"/>
        </w:rPr>
      </w:pPr>
    </w:p>
    <w:p w:rsidR="00F5042A" w:rsidRDefault="00F5042A" w:rsidP="003B7F1F">
      <w:pPr>
        <w:spacing w:after="0" w:line="240" w:lineRule="auto"/>
        <w:jc w:val="both"/>
        <w:rPr>
          <w:sz w:val="20"/>
          <w:szCs w:val="20"/>
        </w:rPr>
      </w:pPr>
    </w:p>
    <w:p w:rsidR="005C328D" w:rsidRPr="00981807" w:rsidRDefault="005C328D" w:rsidP="003B7F1F">
      <w:pPr>
        <w:spacing w:after="0" w:line="240" w:lineRule="auto"/>
        <w:jc w:val="both"/>
        <w:rPr>
          <w:sz w:val="20"/>
          <w:szCs w:val="20"/>
        </w:rPr>
      </w:pPr>
      <w:r w:rsidRPr="00981807">
        <w:rPr>
          <w:sz w:val="20"/>
          <w:szCs w:val="20"/>
        </w:rPr>
        <w:t>Valdomiro Bevilaqua</w:t>
      </w:r>
      <w:r w:rsidRPr="00981807">
        <w:rPr>
          <w:sz w:val="20"/>
          <w:szCs w:val="20"/>
        </w:rPr>
        <w:tab/>
      </w:r>
      <w:r w:rsidRPr="00981807">
        <w:rPr>
          <w:sz w:val="20"/>
          <w:szCs w:val="20"/>
        </w:rPr>
        <w:tab/>
      </w:r>
      <w:r w:rsidRPr="00981807">
        <w:rPr>
          <w:sz w:val="20"/>
          <w:szCs w:val="20"/>
        </w:rPr>
        <w:tab/>
      </w:r>
      <w:r>
        <w:rPr>
          <w:sz w:val="20"/>
          <w:szCs w:val="20"/>
        </w:rPr>
        <w:tab/>
      </w:r>
      <w:r w:rsidR="00A1729A">
        <w:rPr>
          <w:sz w:val="20"/>
          <w:szCs w:val="20"/>
        </w:rPr>
        <w:t>Vanderlei Calderam</w:t>
      </w:r>
    </w:p>
    <w:p w:rsidR="005C328D" w:rsidRDefault="005C328D" w:rsidP="003B7F1F">
      <w:pPr>
        <w:spacing w:after="0" w:line="240" w:lineRule="auto"/>
        <w:jc w:val="both"/>
        <w:rPr>
          <w:sz w:val="20"/>
          <w:szCs w:val="20"/>
        </w:rPr>
      </w:pPr>
      <w:r w:rsidRPr="00981807">
        <w:rPr>
          <w:sz w:val="20"/>
          <w:szCs w:val="20"/>
        </w:rPr>
        <w:t>Prefeito Municipal</w:t>
      </w:r>
      <w:r w:rsidRPr="00981807">
        <w:rPr>
          <w:sz w:val="20"/>
          <w:szCs w:val="20"/>
        </w:rPr>
        <w:tab/>
      </w:r>
      <w:r w:rsidRPr="00981807">
        <w:rPr>
          <w:sz w:val="20"/>
          <w:szCs w:val="20"/>
        </w:rPr>
        <w:tab/>
      </w:r>
      <w:r w:rsidRPr="00981807">
        <w:rPr>
          <w:sz w:val="20"/>
          <w:szCs w:val="20"/>
        </w:rPr>
        <w:tab/>
      </w:r>
      <w:r>
        <w:rPr>
          <w:sz w:val="20"/>
          <w:szCs w:val="20"/>
        </w:rPr>
        <w:tab/>
        <w:t>P</w:t>
      </w:r>
      <w:r w:rsidRPr="00981807">
        <w:rPr>
          <w:sz w:val="20"/>
          <w:szCs w:val="20"/>
        </w:rPr>
        <w:t>residente da CPL</w:t>
      </w:r>
    </w:p>
    <w:p w:rsidR="005C328D" w:rsidRDefault="005C328D" w:rsidP="005C328D">
      <w:pPr>
        <w:spacing w:after="0" w:line="240" w:lineRule="auto"/>
        <w:jc w:val="both"/>
        <w:rPr>
          <w:sz w:val="20"/>
          <w:szCs w:val="20"/>
        </w:rPr>
      </w:pPr>
    </w:p>
    <w:p w:rsidR="009E2B21" w:rsidRDefault="009E2B21"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Prefeitura Municipal de Marema</w:t>
      </w:r>
    </w:p>
    <w:p w:rsidR="00F5042A" w:rsidRDefault="00F5042A" w:rsidP="00F5042A">
      <w:pPr>
        <w:jc w:val="both"/>
      </w:pPr>
      <w:r>
        <w:t>FMAS – Fundo Municipal de Assistência Social</w:t>
      </w:r>
    </w:p>
    <w:p w:rsidR="00D43542" w:rsidRDefault="00D43542" w:rsidP="00D43542">
      <w:pPr>
        <w:jc w:val="both"/>
      </w:pPr>
      <w:r w:rsidRPr="0065101F">
        <w:t>Pregão Presencial</w:t>
      </w:r>
      <w:r w:rsidR="004E5DB8" w:rsidRPr="0065101F">
        <w:t>/FM</w:t>
      </w:r>
      <w:r w:rsidR="00F5042A">
        <w:t>A</w:t>
      </w:r>
      <w:r w:rsidR="004E5DB8" w:rsidRPr="0065101F">
        <w:t>S</w:t>
      </w:r>
      <w:r w:rsidRPr="0065101F">
        <w:t xml:space="preserve"> n. 00</w:t>
      </w:r>
      <w:r w:rsidR="00EA2498">
        <w:t>1</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A empresa . . . . . . . , inscrito no CNPJ n. , com sede à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r>
        <w:t>assinatura,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EA2498">
        <w:t>1</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EMPRESA)___________________, CNPJ nº. . . . . . .  .  .  .  , sediada (endereço completo)_______________________,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 ,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5C328D" w:rsidRDefault="005C328D"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EA2498">
        <w:t>1</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O signatário da presente, em nome da proponente . . . .  .  .  .  .  ,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 . . . . . . . de . . . . . . . .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5C328D" w:rsidRDefault="005C328D"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EA2498">
        <w:t>1</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  na  qualidade  de  Propo</w:t>
      </w:r>
      <w:r w:rsidR="00E40508">
        <w:t xml:space="preserve">nente  do Processo Licitatório em evidência, </w:t>
      </w:r>
      <w:r>
        <w:t xml:space="preserve">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r>
        <w:t>Marema,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ADMINISTRAÇÃO PUBLICA</w:t>
      </w:r>
    </w:p>
    <w:p w:rsidR="00E40508" w:rsidRDefault="00E40508" w:rsidP="00E40508">
      <w:pPr>
        <w:jc w:val="both"/>
      </w:pPr>
    </w:p>
    <w:p w:rsidR="00805FB0" w:rsidRDefault="00805FB0" w:rsidP="00E40508">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EA2498">
        <w:t>1</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proponente . . . .  .  .  .  .  , declara para todos  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 . . . . . . . de . . . . . . . . de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B66448" w:rsidRDefault="00B66448" w:rsidP="00E40508">
      <w:pPr>
        <w:jc w:val="both"/>
      </w:pPr>
    </w:p>
    <w:p w:rsidR="00B66448" w:rsidRDefault="00B66448" w:rsidP="00E40508">
      <w:pPr>
        <w:jc w:val="both"/>
      </w:pPr>
    </w:p>
    <w:p w:rsidR="00B66448" w:rsidRDefault="00B66448" w:rsidP="00E40508">
      <w:pPr>
        <w:jc w:val="both"/>
      </w:pPr>
    </w:p>
    <w:p w:rsidR="00EA2498" w:rsidRDefault="00EA2498" w:rsidP="00E40508">
      <w:pPr>
        <w:jc w:val="both"/>
      </w:pPr>
    </w:p>
    <w:p w:rsidR="00F5042A" w:rsidRDefault="00B66448" w:rsidP="00F273B5">
      <w:pPr>
        <w:spacing w:after="0"/>
        <w:jc w:val="center"/>
      </w:pPr>
      <w:r>
        <w:lastRenderedPageBreak/>
        <w:t>ANEXO VI –</w:t>
      </w:r>
    </w:p>
    <w:p w:rsidR="00F5042A" w:rsidRDefault="00F5042A" w:rsidP="00F273B5">
      <w:pPr>
        <w:spacing w:after="0"/>
        <w:jc w:val="center"/>
      </w:pPr>
    </w:p>
    <w:p w:rsidR="00B66448" w:rsidRDefault="00B66448" w:rsidP="00F273B5">
      <w:pPr>
        <w:spacing w:after="0"/>
        <w:jc w:val="center"/>
      </w:pPr>
      <w:r>
        <w:t>Minuta de Contrato</w:t>
      </w:r>
    </w:p>
    <w:p w:rsidR="00B66448" w:rsidRDefault="00B66448" w:rsidP="00B66448">
      <w:pPr>
        <w:pStyle w:val="Ttulo3"/>
        <w:jc w:val="center"/>
        <w:rPr>
          <w:b w:val="0"/>
          <w:bCs w:val="0"/>
          <w:color w:val="auto"/>
        </w:rPr>
      </w:pPr>
      <w:r w:rsidRPr="00B66448">
        <w:rPr>
          <w:b w:val="0"/>
          <w:bCs w:val="0"/>
          <w:color w:val="auto"/>
        </w:rPr>
        <w:t xml:space="preserve">FMS – FUNDO MUNICIPAL DE </w:t>
      </w:r>
      <w:r w:rsidR="00F5042A">
        <w:rPr>
          <w:b w:val="0"/>
          <w:bCs w:val="0"/>
          <w:color w:val="auto"/>
        </w:rPr>
        <w:t>ASSISTENCIA SOCIAL</w:t>
      </w:r>
    </w:p>
    <w:p w:rsidR="00B66448" w:rsidRPr="00B66448" w:rsidRDefault="00B66448" w:rsidP="00B66448">
      <w:pPr>
        <w:pStyle w:val="Corpodetexto"/>
        <w:spacing w:after="0"/>
        <w:jc w:val="center"/>
        <w:rPr>
          <w:rFonts w:ascii="Times New Roman" w:hAnsi="Times New Roman"/>
          <w:u w:val="single"/>
        </w:rPr>
      </w:pPr>
      <w:r w:rsidRPr="00B66448">
        <w:rPr>
          <w:rFonts w:ascii="Times New Roman" w:hAnsi="Times New Roman"/>
          <w:u w:val="single"/>
        </w:rPr>
        <w:t>AQUISIÇÃO DE M</w:t>
      </w:r>
      <w:r w:rsidR="00F5042A">
        <w:rPr>
          <w:rFonts w:ascii="Times New Roman" w:hAnsi="Times New Roman"/>
          <w:u w:val="single"/>
        </w:rPr>
        <w:t>ATERIAL ESCOLAR, GENEROS ALIMENTÍCIOS E MATERIAL PARA CONFECÇÃO DE ARTESANATO</w:t>
      </w:r>
    </w:p>
    <w:p w:rsidR="00B66448" w:rsidRPr="00B66448" w:rsidRDefault="00B66448" w:rsidP="00B66448">
      <w:pPr>
        <w:spacing w:after="0"/>
        <w:jc w:val="both"/>
      </w:pPr>
    </w:p>
    <w:p w:rsidR="00B66448" w:rsidRPr="00B66448" w:rsidRDefault="00B66448" w:rsidP="00F273B5">
      <w:pPr>
        <w:pStyle w:val="Ttulo2"/>
        <w:rPr>
          <w:b w:val="0"/>
          <w:color w:val="auto"/>
          <w:sz w:val="22"/>
          <w:szCs w:val="22"/>
        </w:rPr>
      </w:pPr>
      <w:r w:rsidRPr="00B66448">
        <w:rPr>
          <w:b w:val="0"/>
          <w:color w:val="auto"/>
          <w:sz w:val="22"/>
          <w:szCs w:val="22"/>
        </w:rPr>
        <w:t xml:space="preserve">Contrato nº: </w:t>
      </w:r>
      <w:r w:rsidRPr="00B66448">
        <w:rPr>
          <w:b w:val="0"/>
          <w:color w:val="auto"/>
          <w:sz w:val="22"/>
          <w:szCs w:val="22"/>
        </w:rPr>
        <w:tab/>
      </w:r>
    </w:p>
    <w:p w:rsidR="00B66448" w:rsidRPr="00B66448" w:rsidRDefault="00B66448" w:rsidP="00F273B5">
      <w:pPr>
        <w:spacing w:after="0"/>
        <w:jc w:val="both"/>
      </w:pPr>
      <w:r w:rsidRPr="00B66448">
        <w:rPr>
          <w:b/>
        </w:rPr>
        <w:t>Contratante:</w:t>
      </w:r>
      <w:r w:rsidRPr="00B66448">
        <w:t xml:space="preserve"> </w:t>
      </w:r>
      <w:r w:rsidRPr="00B66448">
        <w:tab/>
        <w:t xml:space="preserve">Município de Marema/Fundo Municipal de </w:t>
      </w:r>
      <w:r w:rsidR="00F5042A">
        <w:t>Assistencia Social</w:t>
      </w:r>
    </w:p>
    <w:p w:rsidR="00B66448" w:rsidRPr="00F273B5" w:rsidRDefault="00B66448" w:rsidP="00F273B5">
      <w:pPr>
        <w:pStyle w:val="Ttulo3"/>
        <w:rPr>
          <w:color w:val="auto"/>
        </w:rPr>
      </w:pPr>
      <w:r w:rsidRPr="00F273B5">
        <w:rPr>
          <w:color w:val="auto"/>
        </w:rPr>
        <w:t xml:space="preserve">Contratado: </w:t>
      </w:r>
      <w:r w:rsidRPr="00F273B5">
        <w:rPr>
          <w:color w:val="auto"/>
        </w:rPr>
        <w:tab/>
      </w:r>
    </w:p>
    <w:p w:rsidR="00B66448" w:rsidRPr="00B66448" w:rsidRDefault="00B66448" w:rsidP="00F273B5">
      <w:pPr>
        <w:spacing w:after="0"/>
        <w:jc w:val="both"/>
      </w:pPr>
      <w:r w:rsidRPr="00B66448">
        <w:rPr>
          <w:b/>
        </w:rPr>
        <w:t>Objeto:</w:t>
      </w:r>
      <w:r w:rsidRPr="00B66448">
        <w:tab/>
        <w:t>Aquisição de M</w:t>
      </w:r>
      <w:r w:rsidR="00F5042A">
        <w:t>aterial Escolar, Generos Alimentícios e Material para Confecção de Artesanato</w:t>
      </w:r>
    </w:p>
    <w:p w:rsidR="00B66448" w:rsidRPr="0065101F" w:rsidRDefault="00B66448" w:rsidP="00F273B5">
      <w:pPr>
        <w:spacing w:after="0"/>
        <w:jc w:val="both"/>
      </w:pPr>
      <w:r w:rsidRPr="0065101F">
        <w:rPr>
          <w:b/>
        </w:rPr>
        <w:t>Vinculação:</w:t>
      </w:r>
      <w:r w:rsidRPr="0065101F">
        <w:t xml:space="preserve">  </w:t>
      </w:r>
      <w:r w:rsidRPr="0065101F">
        <w:tab/>
        <w:t>Processo de Licitação/FM</w:t>
      </w:r>
      <w:r w:rsidR="00F5042A">
        <w:t>A</w:t>
      </w:r>
      <w:r w:rsidRPr="0065101F">
        <w:t>S n. 00</w:t>
      </w:r>
      <w:r w:rsidR="00EA2498">
        <w:t>0</w:t>
      </w:r>
      <w:r w:rsidRPr="0065101F">
        <w:t>1/201</w:t>
      </w:r>
      <w:r w:rsidR="00EA2498">
        <w:t>4</w:t>
      </w:r>
      <w:r w:rsidRPr="0065101F">
        <w:t xml:space="preserve"> – Modalidade de Pregão Presencial/FM</w:t>
      </w:r>
      <w:r w:rsidR="00F5042A">
        <w:t>A</w:t>
      </w:r>
      <w:r w:rsidRPr="0065101F">
        <w:t>S n. 000</w:t>
      </w:r>
      <w:r w:rsidR="00EA2498">
        <w:t>1</w:t>
      </w:r>
      <w:r w:rsidRPr="0065101F">
        <w:t>/201</w:t>
      </w:r>
      <w:r w:rsidR="00EA2498">
        <w:t>4</w:t>
      </w:r>
      <w:r w:rsidRPr="0065101F">
        <w:t>.</w:t>
      </w:r>
    </w:p>
    <w:p w:rsidR="00B66448" w:rsidRPr="0065101F" w:rsidRDefault="00B66448" w:rsidP="00B66448">
      <w:pPr>
        <w:pStyle w:val="Ttulo3"/>
        <w:ind w:firstLine="709"/>
        <w:jc w:val="both"/>
        <w:rPr>
          <w:b w:val="0"/>
          <w:color w:val="auto"/>
        </w:rPr>
      </w:pPr>
      <w:r w:rsidRPr="0065101F">
        <w:rPr>
          <w:b w:val="0"/>
          <w:color w:val="auto"/>
        </w:rPr>
        <w:t xml:space="preserve">Que entre si fazem de um lado o Município de Marema – SC, com sede Administrativa sito a Rua Vidal Ramos n. 357, centro, Marema, CGC n. 78509075/0001-56, neste ato representado por seu Prefeito Municipal VALDOMIRO BEVILAQUA, brasileiro, casado, residente e domiciliado em Marema, através do Fundo Municipal de </w:t>
      </w:r>
      <w:r w:rsidR="00F5042A">
        <w:rPr>
          <w:b w:val="0"/>
          <w:color w:val="auto"/>
        </w:rPr>
        <w:t xml:space="preserve">Assistencia Social </w:t>
      </w:r>
      <w:r w:rsidRPr="0065101F">
        <w:rPr>
          <w:b w:val="0"/>
          <w:color w:val="auto"/>
        </w:rPr>
        <w:t>por seu gestor MAR</w:t>
      </w:r>
      <w:r w:rsidR="00F5042A">
        <w:rPr>
          <w:b w:val="0"/>
          <w:color w:val="auto"/>
        </w:rPr>
        <w:t>LETE TEREZINHA LUNARDI CERATO</w:t>
      </w:r>
      <w:r w:rsidRPr="0065101F">
        <w:rPr>
          <w:b w:val="0"/>
          <w:color w:val="auto"/>
        </w:rPr>
        <w:t>, de ora em diante simplesmente denominado de CONTRATANTE e de outro lado ____________________, neste ato representado pelo sócio administrador ao final assinado, de ora em diante simplesmente denominado de CONTRATADO, tem justo e contratado o que adiante segue, que mutuamente convencionam, outorgam e aceitam a saber.</w:t>
      </w:r>
    </w:p>
    <w:p w:rsidR="00B66448" w:rsidRPr="0065101F" w:rsidRDefault="00B66448" w:rsidP="00B66448">
      <w:pPr>
        <w:spacing w:after="0"/>
        <w:ind w:firstLine="2835"/>
        <w:jc w:val="both"/>
      </w:pPr>
    </w:p>
    <w:p w:rsidR="00B66448" w:rsidRPr="0065101F" w:rsidRDefault="00B66448" w:rsidP="00B66448">
      <w:pPr>
        <w:spacing w:after="0"/>
        <w:ind w:firstLine="708"/>
        <w:jc w:val="both"/>
        <w:rPr>
          <w:b/>
        </w:rPr>
      </w:pPr>
      <w:r w:rsidRPr="0065101F">
        <w:rPr>
          <w:b/>
        </w:rPr>
        <w:t xml:space="preserve">CLAUSULA PRIMEIRA – DO OBJETO: </w:t>
      </w:r>
    </w:p>
    <w:p w:rsidR="00B66448" w:rsidRPr="00B66448" w:rsidRDefault="00B66448" w:rsidP="00B66448">
      <w:pPr>
        <w:spacing w:after="0"/>
        <w:ind w:firstLine="709"/>
        <w:jc w:val="both"/>
      </w:pPr>
      <w:r w:rsidRPr="0065101F">
        <w:t xml:space="preserve">Consiste o objeto do presente contrato a obrigação do CONTRATADO em promover a entrega de </w:t>
      </w:r>
      <w:r w:rsidR="00F5042A" w:rsidRPr="00B66448">
        <w:t xml:space="preserve"> M</w:t>
      </w:r>
      <w:r w:rsidR="00F5042A">
        <w:t>aterial Escolar, Generos Alimentícios e Material para Confecção de Artesanato</w:t>
      </w:r>
      <w:r w:rsidR="00F5042A" w:rsidRPr="0065101F">
        <w:t xml:space="preserve"> </w:t>
      </w:r>
      <w:r w:rsidRPr="0065101F">
        <w:t xml:space="preserve">Medicamento para atendimento </w:t>
      </w:r>
      <w:r w:rsidR="00F5042A">
        <w:t>a programas desenvolvido pela secretaria</w:t>
      </w:r>
      <w:r w:rsidRPr="0065101F">
        <w:t>,  constantes dos itens especificado no Termo de Adjudicação, relativo ao Processo de Licitação/FM</w:t>
      </w:r>
      <w:r w:rsidR="00F5042A">
        <w:t>A</w:t>
      </w:r>
      <w:r w:rsidRPr="0065101F">
        <w:t>S n. 001/201</w:t>
      </w:r>
      <w:r w:rsidR="00EA2498">
        <w:t>4</w:t>
      </w:r>
      <w:r w:rsidRPr="0065101F">
        <w:t xml:space="preserve"> – Modalidade de Pregão Presencial/FM</w:t>
      </w:r>
      <w:r w:rsidR="00F5042A">
        <w:t>A</w:t>
      </w:r>
      <w:r w:rsidRPr="0065101F">
        <w:t>S n. 00</w:t>
      </w:r>
      <w:r w:rsidR="00EA2498">
        <w:t>1</w:t>
      </w:r>
      <w:r w:rsidRPr="0065101F">
        <w:t>/201</w:t>
      </w:r>
      <w:r w:rsidR="00EA2498">
        <w:t>4</w:t>
      </w:r>
      <w:r w:rsidRPr="0065101F">
        <w:t>, em que o contrato é vinculado, cuja especificação e quantidade consta na autorização de fornecimento, parte integrante do presente contrato.</w:t>
      </w:r>
    </w:p>
    <w:p w:rsidR="00B66448" w:rsidRPr="00B66448" w:rsidRDefault="00B66448" w:rsidP="00B66448">
      <w:pPr>
        <w:spacing w:after="0"/>
        <w:jc w:val="both"/>
      </w:pPr>
    </w:p>
    <w:p w:rsidR="00B66448" w:rsidRPr="00B66448" w:rsidRDefault="00B66448" w:rsidP="00B66448">
      <w:pPr>
        <w:spacing w:after="0"/>
        <w:ind w:left="708"/>
        <w:jc w:val="both"/>
        <w:rPr>
          <w:b/>
        </w:rPr>
      </w:pPr>
      <w:r w:rsidRPr="00B66448">
        <w:rPr>
          <w:b/>
        </w:rPr>
        <w:t>CLAUSULA SEGUNDA – DO PRAZO:</w:t>
      </w:r>
    </w:p>
    <w:p w:rsidR="00B66448" w:rsidRPr="00B66448" w:rsidRDefault="00B66448" w:rsidP="00B66448">
      <w:pPr>
        <w:spacing w:after="0"/>
        <w:ind w:firstLine="708"/>
        <w:jc w:val="both"/>
      </w:pPr>
      <w:r w:rsidRPr="00B66448">
        <w:t>O prazo de duração do presente contrato e determinado, vigorando a partir da data da assinatura do contrato, até 31 de dezembro de 201</w:t>
      </w:r>
      <w:r w:rsidR="00EA2498">
        <w:t>4</w:t>
      </w:r>
      <w:r w:rsidRPr="00B66448">
        <w:t>, independente de qualquer aviso ou notificação.</w:t>
      </w:r>
    </w:p>
    <w:p w:rsidR="00B66448" w:rsidRPr="00B66448" w:rsidRDefault="00B66448" w:rsidP="00B66448">
      <w:pPr>
        <w:spacing w:after="0"/>
        <w:jc w:val="both"/>
      </w:pPr>
    </w:p>
    <w:p w:rsidR="00B66448" w:rsidRPr="00B66448" w:rsidRDefault="00B66448" w:rsidP="00B66448">
      <w:pPr>
        <w:spacing w:after="0"/>
        <w:ind w:firstLine="708"/>
        <w:jc w:val="both"/>
      </w:pPr>
      <w:r w:rsidRPr="00B66448">
        <w:rPr>
          <w:b/>
        </w:rPr>
        <w:t>CLAUSULA TERCEIRA</w:t>
      </w:r>
      <w:r w:rsidRPr="00B66448">
        <w:t xml:space="preserve"> – Pagara o CONTRATANTE ao CONTRATADO, pela entrega dos produtos mencionados, a quantia certa e ajustada de R$ </w:t>
      </w:r>
      <w:r>
        <w:t>____________</w:t>
      </w:r>
      <w:r w:rsidRPr="00B66448">
        <w:t xml:space="preserve"> (reais), em até dez dias da apresentação e entrega.</w:t>
      </w:r>
    </w:p>
    <w:p w:rsidR="00B66448" w:rsidRPr="00B66448" w:rsidRDefault="00B66448" w:rsidP="00B66448">
      <w:pPr>
        <w:spacing w:after="0"/>
        <w:ind w:firstLine="2835"/>
        <w:jc w:val="both"/>
      </w:pPr>
    </w:p>
    <w:p w:rsidR="00B66448" w:rsidRPr="0065101F" w:rsidRDefault="00B66448" w:rsidP="00B66448">
      <w:pPr>
        <w:spacing w:after="0"/>
        <w:ind w:firstLine="708"/>
        <w:jc w:val="both"/>
        <w:rPr>
          <w:b/>
        </w:rPr>
      </w:pPr>
      <w:r w:rsidRPr="0065101F">
        <w:rPr>
          <w:b/>
        </w:rPr>
        <w:t>CLAUSULA QUARTA – DA VINCULAÇÃO</w:t>
      </w:r>
    </w:p>
    <w:p w:rsidR="00B66448" w:rsidRDefault="00B66448" w:rsidP="00B66448">
      <w:pPr>
        <w:spacing w:after="0"/>
        <w:ind w:firstLine="708"/>
        <w:jc w:val="both"/>
      </w:pPr>
      <w:r w:rsidRPr="0065101F">
        <w:t xml:space="preserve">O presente contrato regula-se pela suas clausulas e pelos preceitos de direito publico, aplicando-se-lhes, supletivamente os princípios da Teoria Geral dos Contratos e as disposições de Direito Privado e </w:t>
      </w:r>
      <w:r w:rsidRPr="0065101F">
        <w:lastRenderedPageBreak/>
        <w:t>em especial a Lei n. 8.666/93 e alterações, bem como no Processo de Licitação/FM</w:t>
      </w:r>
      <w:r w:rsidR="00F5042A">
        <w:t>A</w:t>
      </w:r>
      <w:r w:rsidRPr="0065101F">
        <w:t>S n. 001/201</w:t>
      </w:r>
      <w:r w:rsidR="00EA2498">
        <w:t>4</w:t>
      </w:r>
      <w:r w:rsidRPr="0065101F">
        <w:t xml:space="preserve"> – Modalidade de Pregão Presencial/FM</w:t>
      </w:r>
      <w:r w:rsidR="00F5042A">
        <w:t>A</w:t>
      </w:r>
      <w:r w:rsidRPr="0065101F">
        <w:t>S n. 00</w:t>
      </w:r>
      <w:r w:rsidR="00EA2498">
        <w:t>1</w:t>
      </w:r>
      <w:r w:rsidRPr="0065101F">
        <w:t>/201</w:t>
      </w:r>
      <w:r w:rsidR="00EA2498">
        <w:t>4</w:t>
      </w:r>
      <w:r w:rsidRPr="0065101F">
        <w:t>.</w:t>
      </w:r>
    </w:p>
    <w:p w:rsidR="00F5042A" w:rsidRPr="00B66448" w:rsidRDefault="00F5042A" w:rsidP="00B66448">
      <w:pPr>
        <w:spacing w:after="0"/>
        <w:ind w:firstLine="708"/>
        <w:jc w:val="both"/>
      </w:pPr>
    </w:p>
    <w:p w:rsidR="00B66448" w:rsidRPr="00B66448" w:rsidRDefault="00B66448" w:rsidP="00EA2498">
      <w:pPr>
        <w:spacing w:after="0"/>
        <w:jc w:val="both"/>
        <w:rPr>
          <w:b/>
        </w:rPr>
      </w:pPr>
      <w:r w:rsidRPr="00B66448">
        <w:t xml:space="preserve"> </w:t>
      </w:r>
      <w:r w:rsidR="00F5042A">
        <w:tab/>
      </w:r>
      <w:r w:rsidRPr="00B66448">
        <w:rPr>
          <w:b/>
        </w:rPr>
        <w:t>CLAUSULA QUINTA – PRORROGACAO DE PRAZO</w:t>
      </w:r>
    </w:p>
    <w:p w:rsidR="00B66448" w:rsidRPr="00B66448" w:rsidRDefault="00B66448" w:rsidP="00B66448">
      <w:pPr>
        <w:spacing w:after="0"/>
        <w:ind w:firstLine="708"/>
        <w:jc w:val="both"/>
      </w:pPr>
      <w:r w:rsidRPr="00B66448">
        <w:t>Toda prorrogação de prazo devera ser justificada por escrito e previamente autorizado pela autoridade competente, cabendo ao CONTRATANTE modificar unilateralmente o presente contrato, para melhor adequação as finalidades de interesse publico.</w:t>
      </w:r>
    </w:p>
    <w:p w:rsidR="00B66448" w:rsidRPr="00B66448" w:rsidRDefault="00B66448" w:rsidP="00B66448">
      <w:pPr>
        <w:spacing w:after="0"/>
        <w:ind w:firstLine="708"/>
        <w:jc w:val="both"/>
      </w:pPr>
    </w:p>
    <w:p w:rsidR="00B66448" w:rsidRPr="00B66448" w:rsidRDefault="00B66448" w:rsidP="00B66448">
      <w:pPr>
        <w:spacing w:after="0"/>
        <w:ind w:firstLine="708"/>
        <w:jc w:val="both"/>
        <w:rPr>
          <w:b/>
        </w:rPr>
      </w:pPr>
      <w:r w:rsidRPr="00B66448">
        <w:rPr>
          <w:b/>
        </w:rPr>
        <w:t>CLAUSULA SEXTA – DA RESCISAO</w:t>
      </w:r>
    </w:p>
    <w:p w:rsidR="00B66448" w:rsidRPr="00B66448" w:rsidRDefault="00B66448" w:rsidP="00B66448">
      <w:pPr>
        <w:spacing w:after="0"/>
        <w:ind w:firstLine="708"/>
        <w:jc w:val="both"/>
      </w:pPr>
      <w:r w:rsidRPr="00B66448">
        <w:t>I - Cabe ao CONTRATANTE, rescindir o presente contrato, unilateralmente, nos casos especificados nos inc. I do art. 79 da Lei n. 8.883/94.</w:t>
      </w:r>
    </w:p>
    <w:p w:rsidR="00B66448" w:rsidRPr="00B66448" w:rsidRDefault="00B66448" w:rsidP="00B66448">
      <w:pPr>
        <w:spacing w:after="0"/>
        <w:ind w:firstLine="708"/>
        <w:jc w:val="both"/>
      </w:pPr>
      <w:r w:rsidRPr="00B66448">
        <w:t>II - Poderá ser rescindido, por mutuo acordo, ou conveniência administrativa, recebendo a CONTRATADA somente o valor dos serviços já executados,  não lhes sendo devido qualquer outro valor a qualquer titulo.</w:t>
      </w:r>
    </w:p>
    <w:p w:rsidR="00B66448" w:rsidRPr="00B66448" w:rsidRDefault="00B66448" w:rsidP="00B66448">
      <w:pPr>
        <w:spacing w:after="0"/>
        <w:jc w:val="both"/>
      </w:pPr>
    </w:p>
    <w:p w:rsidR="00B66448" w:rsidRPr="00B66448" w:rsidRDefault="00B66448" w:rsidP="00B66448">
      <w:pPr>
        <w:spacing w:after="0"/>
        <w:ind w:firstLine="708"/>
        <w:jc w:val="both"/>
        <w:rPr>
          <w:b/>
        </w:rPr>
      </w:pPr>
      <w:r w:rsidRPr="00B66448">
        <w:rPr>
          <w:b/>
        </w:rPr>
        <w:t>CLAUSULA SETIMA – DA FISCALIZAÇÃO</w:t>
      </w:r>
    </w:p>
    <w:p w:rsidR="00B66448" w:rsidRPr="00B66448" w:rsidRDefault="00B66448" w:rsidP="00B66448">
      <w:pPr>
        <w:spacing w:after="0"/>
        <w:ind w:firstLine="708"/>
        <w:jc w:val="both"/>
      </w:pPr>
      <w:r w:rsidRPr="00B66448">
        <w:t>Fica autorizado ao CONTRATANTE ou  seu preposto vistoriar e fiscalizar a execução do presente contrato, aplicando as sanções motivada pela inexecução total ou parcial do ajuste.</w:t>
      </w:r>
    </w:p>
    <w:p w:rsidR="00B66448" w:rsidRPr="00B66448" w:rsidRDefault="00B66448" w:rsidP="00B66448">
      <w:pPr>
        <w:spacing w:after="0"/>
        <w:jc w:val="both"/>
      </w:pPr>
    </w:p>
    <w:p w:rsidR="00B66448" w:rsidRPr="00B66448" w:rsidRDefault="00B66448" w:rsidP="00B66448">
      <w:pPr>
        <w:spacing w:after="0"/>
        <w:ind w:firstLine="708"/>
        <w:jc w:val="both"/>
        <w:rPr>
          <w:b/>
        </w:rPr>
      </w:pPr>
      <w:r w:rsidRPr="00B66448">
        <w:rPr>
          <w:b/>
        </w:rPr>
        <w:t>CLAUSULA OITAVA – DA MODIFICAÇÃO</w:t>
      </w:r>
    </w:p>
    <w:p w:rsidR="00B66448" w:rsidRPr="00B66448" w:rsidRDefault="00B66448" w:rsidP="00B66448">
      <w:pPr>
        <w:spacing w:after="0"/>
        <w:ind w:firstLine="708"/>
        <w:jc w:val="both"/>
      </w:pPr>
      <w:r w:rsidRPr="00B66448">
        <w:t>O presente contrato poderá ser modificado por acordo entre as partes, nos casos previstos nas letras A B C D do art. 65 da  leis supra mencionadas.</w:t>
      </w:r>
    </w:p>
    <w:p w:rsidR="00B66448" w:rsidRPr="00B66448" w:rsidRDefault="00B66448" w:rsidP="00B66448">
      <w:pPr>
        <w:spacing w:after="0"/>
        <w:jc w:val="both"/>
      </w:pPr>
      <w:r w:rsidRPr="00B66448">
        <w:t xml:space="preserve"> </w:t>
      </w:r>
    </w:p>
    <w:p w:rsidR="00B66448" w:rsidRPr="00B66448" w:rsidRDefault="00B66448" w:rsidP="00B66448">
      <w:pPr>
        <w:spacing w:after="0"/>
        <w:ind w:left="708"/>
        <w:jc w:val="both"/>
        <w:rPr>
          <w:b/>
        </w:rPr>
      </w:pPr>
      <w:r w:rsidRPr="00B66448">
        <w:rPr>
          <w:b/>
        </w:rPr>
        <w:t>CLAUSULA NONA – DA RESPONSABILIDADE</w:t>
      </w:r>
    </w:p>
    <w:p w:rsidR="00B66448" w:rsidRPr="00B66448" w:rsidRDefault="00B66448" w:rsidP="00B66448">
      <w:pPr>
        <w:spacing w:after="0"/>
        <w:ind w:firstLine="708"/>
        <w:jc w:val="both"/>
      </w:pPr>
      <w:r w:rsidRPr="00B66448">
        <w:t>O CONTRATADO e responsável pelos atos causados diretamente ao CONTRATANTE ou a terceiros decorrentes de sua culpa ou dolo na execução do contrato, quer por dano material ou moral.</w:t>
      </w:r>
    </w:p>
    <w:p w:rsidR="00B66448" w:rsidRPr="00B66448" w:rsidRDefault="00B66448" w:rsidP="00B66448">
      <w:pPr>
        <w:spacing w:after="0"/>
        <w:ind w:firstLine="2835"/>
        <w:jc w:val="both"/>
      </w:pPr>
      <w:r w:rsidRPr="00B66448">
        <w:t xml:space="preserve"> </w:t>
      </w:r>
    </w:p>
    <w:p w:rsidR="00B66448" w:rsidRPr="00B66448" w:rsidRDefault="00B66448" w:rsidP="00B66448">
      <w:pPr>
        <w:spacing w:after="0"/>
        <w:ind w:left="708"/>
        <w:jc w:val="both"/>
        <w:rPr>
          <w:b/>
        </w:rPr>
      </w:pPr>
      <w:r w:rsidRPr="00B66448">
        <w:rPr>
          <w:b/>
        </w:rPr>
        <w:t>CLAUSULA DECIMA – DA RETENCAO DE IMPOSTOS</w:t>
      </w:r>
    </w:p>
    <w:p w:rsidR="00B66448" w:rsidRPr="00B66448" w:rsidRDefault="00B66448" w:rsidP="00B66448">
      <w:pPr>
        <w:spacing w:after="0"/>
        <w:ind w:firstLine="708"/>
        <w:jc w:val="both"/>
      </w:pPr>
      <w:r w:rsidRPr="00B66448">
        <w:t>O CONTRATANTE fica autorizado a reter do CONTRATADO no ato do pagamento, os encargos e impostos que e de sua competência, inclusive os previstos na Ordem de Serviço INSS/DAF N. 203 DE 29.01.1999.</w:t>
      </w:r>
    </w:p>
    <w:p w:rsidR="00B66448" w:rsidRPr="00B66448" w:rsidRDefault="00B66448" w:rsidP="00B66448">
      <w:pPr>
        <w:spacing w:after="0"/>
        <w:ind w:firstLine="708"/>
        <w:jc w:val="both"/>
      </w:pPr>
    </w:p>
    <w:p w:rsidR="00B66448" w:rsidRPr="00B66448" w:rsidRDefault="00B66448" w:rsidP="00B66448">
      <w:pPr>
        <w:spacing w:after="0"/>
        <w:ind w:left="708"/>
        <w:jc w:val="both"/>
        <w:rPr>
          <w:b/>
        </w:rPr>
      </w:pPr>
      <w:r w:rsidRPr="00B66448">
        <w:rPr>
          <w:b/>
        </w:rPr>
        <w:t>CLAUSULA DEC. PRIMEIRA – DA FOMA DE PAGAMENTO</w:t>
      </w:r>
    </w:p>
    <w:p w:rsidR="00B66448" w:rsidRPr="00B66448" w:rsidRDefault="00B66448" w:rsidP="00B66448">
      <w:pPr>
        <w:spacing w:after="0"/>
        <w:ind w:firstLine="708"/>
        <w:jc w:val="both"/>
      </w:pPr>
      <w:r w:rsidRPr="00B66448">
        <w:t xml:space="preserve">O pagamento será efetuado em até </w:t>
      </w:r>
      <w:r>
        <w:t>30</w:t>
      </w:r>
      <w:r w:rsidRPr="00B66448">
        <w:t xml:space="preserve"> dias da entrega e apresentação. </w:t>
      </w:r>
    </w:p>
    <w:p w:rsidR="00B66448" w:rsidRPr="00B66448" w:rsidRDefault="00B66448" w:rsidP="00B66448">
      <w:pPr>
        <w:spacing w:after="0"/>
        <w:ind w:firstLine="2835"/>
        <w:jc w:val="both"/>
      </w:pPr>
    </w:p>
    <w:p w:rsidR="00B66448" w:rsidRPr="00B66448" w:rsidRDefault="00B66448" w:rsidP="00B66448">
      <w:pPr>
        <w:spacing w:after="0"/>
        <w:ind w:firstLine="708"/>
        <w:jc w:val="both"/>
        <w:rPr>
          <w:b/>
        </w:rPr>
      </w:pPr>
      <w:r w:rsidRPr="00B66448">
        <w:rPr>
          <w:b/>
        </w:rPr>
        <w:t>CLAUSULA DEC. SEGUNDA – DO REAJUSTE</w:t>
      </w:r>
    </w:p>
    <w:p w:rsidR="00B66448" w:rsidRPr="00B66448" w:rsidRDefault="00B66448" w:rsidP="00B66448">
      <w:pPr>
        <w:spacing w:after="0"/>
        <w:ind w:firstLine="708"/>
        <w:jc w:val="both"/>
      </w:pPr>
      <w:r w:rsidRPr="00B66448">
        <w:t>O valor do presente contrato não sofrera reajuste.</w:t>
      </w:r>
    </w:p>
    <w:p w:rsidR="00F5042A" w:rsidRPr="00B66448" w:rsidRDefault="00B66448" w:rsidP="00B66448">
      <w:pPr>
        <w:spacing w:after="0"/>
        <w:jc w:val="both"/>
      </w:pPr>
      <w:r w:rsidRPr="00B66448">
        <w:t xml:space="preserve"> </w:t>
      </w:r>
    </w:p>
    <w:p w:rsidR="00B66448" w:rsidRPr="00B66448" w:rsidRDefault="00B66448" w:rsidP="00B66448">
      <w:pPr>
        <w:spacing w:after="0"/>
        <w:ind w:left="708"/>
        <w:jc w:val="both"/>
        <w:rPr>
          <w:b/>
        </w:rPr>
      </w:pPr>
      <w:r w:rsidRPr="00B66448">
        <w:rPr>
          <w:b/>
        </w:rPr>
        <w:t>CLAUSULA DEC. TERCEIRA – DA DOTACAO ORCAMENTARIA</w:t>
      </w:r>
    </w:p>
    <w:p w:rsidR="00B66448" w:rsidRPr="00B66448" w:rsidRDefault="00B66448" w:rsidP="00B66448">
      <w:pPr>
        <w:spacing w:after="0"/>
        <w:ind w:firstLine="708"/>
        <w:jc w:val="both"/>
      </w:pPr>
      <w:r w:rsidRPr="0065101F">
        <w:t>Os pagamentos e as despesas decorrentes do presente contrato correrão a conta da dotação orçamentária do Fundo Municipal de Saúde previsto na autuação do Processo de Licitação/FM</w:t>
      </w:r>
      <w:r w:rsidR="00F5042A">
        <w:t>A</w:t>
      </w:r>
      <w:r w:rsidRPr="0065101F">
        <w:t>S n. 001/201</w:t>
      </w:r>
      <w:r w:rsidR="00EA2498">
        <w:t>4</w:t>
      </w:r>
      <w:r w:rsidRPr="0065101F">
        <w:t xml:space="preserve"> – Modalidade de Pregão Presencial/FMS n. 00</w:t>
      </w:r>
      <w:r w:rsidR="00EA2498">
        <w:t>1</w:t>
      </w:r>
      <w:r w:rsidRPr="0065101F">
        <w:t>/201</w:t>
      </w:r>
      <w:r w:rsidR="00EA2498">
        <w:t>4.</w:t>
      </w:r>
      <w:r w:rsidRPr="00B66448">
        <w:t xml:space="preserve"> </w:t>
      </w:r>
    </w:p>
    <w:p w:rsidR="0065101F" w:rsidRPr="00B66448" w:rsidRDefault="0065101F" w:rsidP="00B66448">
      <w:pPr>
        <w:spacing w:after="0"/>
        <w:jc w:val="both"/>
      </w:pPr>
    </w:p>
    <w:p w:rsidR="00B66448" w:rsidRPr="00B66448" w:rsidRDefault="00B66448" w:rsidP="00B66448">
      <w:pPr>
        <w:spacing w:after="0"/>
        <w:ind w:firstLine="708"/>
        <w:jc w:val="both"/>
        <w:rPr>
          <w:b/>
        </w:rPr>
      </w:pPr>
      <w:r w:rsidRPr="00B66448">
        <w:rPr>
          <w:b/>
        </w:rPr>
        <w:lastRenderedPageBreak/>
        <w:t xml:space="preserve">CLAUS. DEC. QUARTA - </w:t>
      </w:r>
      <w:r w:rsidRPr="00B66448">
        <w:rPr>
          <w:b/>
        </w:rPr>
        <w:tab/>
        <w:t>DA MULTA</w:t>
      </w:r>
    </w:p>
    <w:p w:rsidR="00B66448" w:rsidRPr="00B66448" w:rsidRDefault="00B66448" w:rsidP="00B66448">
      <w:pPr>
        <w:spacing w:after="0"/>
        <w:ind w:firstLine="708"/>
        <w:jc w:val="both"/>
      </w:pPr>
      <w:r w:rsidRPr="00B66448">
        <w:t>Em caso de inexecução contratual prevista no art. 78 da Lei n. 8.666/93, por culpa da CONTRATADA, fica estabelecido a multa de 2% sobre o valor do objeto contratado, atualizado monetariamente pelos índices oficiais.</w:t>
      </w:r>
    </w:p>
    <w:p w:rsidR="00B66448" w:rsidRPr="00B66448" w:rsidRDefault="00B66448" w:rsidP="00B66448">
      <w:pPr>
        <w:spacing w:after="0"/>
        <w:ind w:firstLine="2835"/>
        <w:jc w:val="both"/>
      </w:pPr>
    </w:p>
    <w:p w:rsidR="00B66448" w:rsidRPr="00B66448" w:rsidRDefault="00B66448" w:rsidP="0065101F">
      <w:pPr>
        <w:pStyle w:val="Recuodecorpodetexto2"/>
        <w:spacing w:after="0"/>
        <w:ind w:left="0" w:firstLine="709"/>
      </w:pPr>
      <w:r w:rsidRPr="00B66448">
        <w:rPr>
          <w:b/>
        </w:rPr>
        <w:t>PARAG. ÚNICO</w:t>
      </w:r>
      <w:r w:rsidRPr="00B66448">
        <w:t xml:space="preserve"> – A culpa e presumida nas hipóteses descritas nos incisos I a IX do art. 78 da Lei n. 8.666/93.</w:t>
      </w:r>
    </w:p>
    <w:p w:rsidR="00B66448" w:rsidRPr="00B66448" w:rsidRDefault="00B66448" w:rsidP="00B66448">
      <w:pPr>
        <w:spacing w:after="0"/>
        <w:ind w:left="708"/>
        <w:jc w:val="both"/>
        <w:rPr>
          <w:b/>
        </w:rPr>
      </w:pPr>
      <w:r w:rsidRPr="00B66448">
        <w:rPr>
          <w:b/>
        </w:rPr>
        <w:t>CLAUS. DEC. QUINTA - DAS DISPOSICOES FINAIS</w:t>
      </w:r>
    </w:p>
    <w:p w:rsidR="00B66448" w:rsidRPr="00B66448" w:rsidRDefault="00B66448" w:rsidP="00B66448">
      <w:pPr>
        <w:spacing w:after="0"/>
        <w:ind w:firstLine="708"/>
        <w:jc w:val="both"/>
      </w:pPr>
      <w:r w:rsidRPr="00B66448">
        <w:t>I - Nenhuma modificação poderá ser introduzida no objeto sem o consentimento prévio e escrito do CONTRATANTE, obedecidos os limites legais permitidos</w:t>
      </w:r>
    </w:p>
    <w:p w:rsidR="00B66448" w:rsidRPr="00B66448" w:rsidRDefault="00B66448" w:rsidP="00B66448">
      <w:pPr>
        <w:spacing w:after="0"/>
        <w:ind w:firstLine="708"/>
        <w:jc w:val="both"/>
      </w:pPr>
      <w:r w:rsidRPr="00B66448">
        <w:t>II - Ocorrendo modificação ou alteração no objeto, o correspondente ajuste será efetuado no final do mês da respectiva execução.</w:t>
      </w:r>
    </w:p>
    <w:p w:rsidR="00B66448" w:rsidRPr="00B66448" w:rsidRDefault="00B66448" w:rsidP="00B66448">
      <w:pPr>
        <w:spacing w:after="0"/>
        <w:ind w:firstLine="708"/>
        <w:jc w:val="both"/>
      </w:pPr>
      <w:r w:rsidRPr="00B66448">
        <w:t>III - Quaisquer comunicações entre as partes com relação a assuntos relacionados a este contrato, serão formalizados por escrito, em duas vias, uma das quais visadas pelo destinatário, o que constituíra prova de sua efetiva entrega;</w:t>
      </w:r>
    </w:p>
    <w:p w:rsidR="00B66448" w:rsidRPr="00B66448" w:rsidRDefault="00B66448" w:rsidP="00B66448">
      <w:pPr>
        <w:spacing w:after="0"/>
        <w:ind w:firstLine="708"/>
        <w:jc w:val="both"/>
      </w:pPr>
      <w:r w:rsidRPr="00B66448">
        <w:t>IV - A fiscalização e o controle aludidos, não implicarão qualquer responsabilidade executiva por parte do CONTRATANTE, nem exoneração da CONTRATADA no cumprimento de qualquer responsabilidade aqui assumidas;</w:t>
      </w:r>
    </w:p>
    <w:p w:rsidR="00B66448" w:rsidRPr="00B66448" w:rsidRDefault="00B66448" w:rsidP="00B66448">
      <w:pPr>
        <w:spacing w:after="0"/>
        <w:ind w:firstLine="708"/>
        <w:jc w:val="both"/>
      </w:pPr>
      <w:r w:rsidRPr="00B66448">
        <w:t>V - Os casos omissos a este contrato, reger-se-a pela legislação pertinente a matéria a Lei n. 8.666/93 e alterações posteriores.</w:t>
      </w:r>
    </w:p>
    <w:p w:rsidR="00B66448" w:rsidRPr="00B66448" w:rsidRDefault="00B66448" w:rsidP="00B66448">
      <w:pPr>
        <w:pStyle w:val="Recuodecorpodetexto"/>
        <w:ind w:firstLine="708"/>
        <w:rPr>
          <w:szCs w:val="22"/>
        </w:rPr>
      </w:pPr>
      <w:r w:rsidRPr="00B66448">
        <w:rPr>
          <w:szCs w:val="22"/>
        </w:rPr>
        <w:t>VI - O CONTRATANTE rejeitara, no todo ou em parte, o objeto entregue em desacordo com o contrato.</w:t>
      </w:r>
    </w:p>
    <w:p w:rsidR="00B66448" w:rsidRPr="00B66448" w:rsidRDefault="00B66448" w:rsidP="00B66448">
      <w:pPr>
        <w:spacing w:after="0"/>
        <w:ind w:firstLine="708"/>
        <w:jc w:val="both"/>
      </w:pPr>
      <w:r w:rsidRPr="00B66448">
        <w:t>VII - A recusa injustificada do adjudicatário em assinar o contrato, aceitar ou retirar  o instrumento equivalente, dentro do prazo estabelecido pelo CONTRATANTE, caracteriza o descumprimento total da obrigação assumida, sujeitando-se as penalidades legalmente estabelecida do edital, das sanções administrativas.</w:t>
      </w:r>
    </w:p>
    <w:p w:rsidR="00B66448" w:rsidRPr="00B66448" w:rsidRDefault="00B66448" w:rsidP="00B66448">
      <w:pPr>
        <w:spacing w:after="0"/>
        <w:jc w:val="both"/>
      </w:pPr>
    </w:p>
    <w:p w:rsidR="00B66448" w:rsidRPr="00B66448" w:rsidRDefault="00B66448" w:rsidP="00B66448">
      <w:pPr>
        <w:spacing w:after="0"/>
        <w:ind w:firstLine="708"/>
        <w:jc w:val="both"/>
      </w:pPr>
      <w:r w:rsidRPr="00B66448">
        <w:t>E por estarem certos, justos e contratados, assinam  o presente contrato em três vias de igual teor, forma e validade, elegendo de comum acordo, por mais especial que outro seja, o foro jurídico da Comarca de Xaxim, para dirimir possíveis e eventuais duvidas não resolvidas entre as partes, juntamente com duas testemunhas.</w:t>
      </w:r>
    </w:p>
    <w:p w:rsidR="00B66448" w:rsidRDefault="00B66448" w:rsidP="00B66448">
      <w:pPr>
        <w:spacing w:after="0"/>
        <w:ind w:firstLine="2835"/>
        <w:jc w:val="both"/>
      </w:pPr>
      <w:r w:rsidRPr="00B66448">
        <w:t xml:space="preserve">Marema, </w:t>
      </w:r>
    </w:p>
    <w:p w:rsidR="00B66448" w:rsidRPr="00B66448" w:rsidRDefault="00B66448" w:rsidP="00B66448">
      <w:pPr>
        <w:spacing w:after="0"/>
        <w:ind w:firstLine="2835"/>
        <w:jc w:val="both"/>
      </w:pPr>
    </w:p>
    <w:p w:rsidR="00B66448" w:rsidRPr="00B66448" w:rsidRDefault="00B66448" w:rsidP="00B66448">
      <w:pPr>
        <w:pStyle w:val="Ttulo2"/>
        <w:rPr>
          <w:color w:val="auto"/>
          <w:sz w:val="22"/>
          <w:szCs w:val="22"/>
        </w:rPr>
      </w:pPr>
      <w:r w:rsidRPr="00B66448">
        <w:rPr>
          <w:color w:val="auto"/>
          <w:sz w:val="22"/>
          <w:szCs w:val="22"/>
        </w:rPr>
        <w:t>CONTRATANTE</w:t>
      </w:r>
      <w:r w:rsidRPr="00B66448">
        <w:rPr>
          <w:color w:val="auto"/>
          <w:sz w:val="22"/>
          <w:szCs w:val="22"/>
        </w:rPr>
        <w:tab/>
      </w:r>
      <w:r w:rsidRPr="00B66448">
        <w:rPr>
          <w:color w:val="auto"/>
          <w:sz w:val="22"/>
          <w:szCs w:val="22"/>
        </w:rPr>
        <w:tab/>
      </w:r>
      <w:r w:rsidRPr="00B66448">
        <w:rPr>
          <w:color w:val="auto"/>
          <w:sz w:val="22"/>
          <w:szCs w:val="22"/>
        </w:rPr>
        <w:tab/>
      </w:r>
      <w:r w:rsidRPr="00B66448">
        <w:rPr>
          <w:color w:val="auto"/>
          <w:sz w:val="22"/>
          <w:szCs w:val="22"/>
        </w:rPr>
        <w:tab/>
        <w:t>CONTRATADO</w:t>
      </w:r>
    </w:p>
    <w:p w:rsidR="00B66448" w:rsidRPr="00B66448" w:rsidRDefault="00B66448" w:rsidP="00B66448">
      <w:pPr>
        <w:spacing w:after="0"/>
        <w:jc w:val="both"/>
      </w:pPr>
      <w:r w:rsidRPr="00B66448">
        <w:t xml:space="preserve">Valdomiro Bevilaqua            </w:t>
      </w:r>
      <w:r w:rsidRPr="00B66448">
        <w:tab/>
      </w:r>
      <w:r w:rsidRPr="00B66448">
        <w:tab/>
      </w:r>
      <w:r w:rsidRPr="00B66448">
        <w:tab/>
      </w:r>
    </w:p>
    <w:p w:rsidR="00B66448" w:rsidRPr="00B66448" w:rsidRDefault="00B66448" w:rsidP="00B66448">
      <w:pPr>
        <w:spacing w:after="0"/>
        <w:jc w:val="both"/>
      </w:pPr>
      <w:r w:rsidRPr="00B66448">
        <w:t>Prefeito Municipal</w:t>
      </w:r>
      <w:r w:rsidRPr="00B66448">
        <w:tab/>
      </w:r>
      <w:r w:rsidRPr="00B66448">
        <w:tab/>
      </w:r>
      <w:r w:rsidRPr="00B66448">
        <w:tab/>
      </w:r>
      <w:r w:rsidRPr="00B66448">
        <w:tab/>
      </w:r>
    </w:p>
    <w:p w:rsidR="00B66448" w:rsidRPr="00B66448" w:rsidRDefault="00B66448" w:rsidP="00B66448">
      <w:pPr>
        <w:spacing w:after="0"/>
        <w:jc w:val="both"/>
      </w:pPr>
    </w:p>
    <w:p w:rsidR="00B66448" w:rsidRPr="00B66448" w:rsidRDefault="00B66448" w:rsidP="00B66448">
      <w:pPr>
        <w:spacing w:after="0"/>
        <w:jc w:val="both"/>
      </w:pPr>
    </w:p>
    <w:p w:rsidR="00B66448" w:rsidRPr="00B66448" w:rsidRDefault="00B66448" w:rsidP="00B66448">
      <w:pPr>
        <w:spacing w:after="0"/>
        <w:jc w:val="both"/>
      </w:pPr>
      <w:r w:rsidRPr="00B66448">
        <w:t xml:space="preserve">FMS – Fundo Municipal de </w:t>
      </w:r>
      <w:r w:rsidR="00F5042A">
        <w:t>Assistencia Social</w:t>
      </w:r>
    </w:p>
    <w:p w:rsidR="00B66448" w:rsidRPr="00B66448" w:rsidRDefault="00F5042A" w:rsidP="00B66448">
      <w:pPr>
        <w:spacing w:after="0"/>
        <w:jc w:val="both"/>
        <w:rPr>
          <w:sz w:val="24"/>
          <w:szCs w:val="24"/>
        </w:rPr>
      </w:pPr>
      <w:r>
        <w:rPr>
          <w:sz w:val="24"/>
          <w:szCs w:val="24"/>
        </w:rPr>
        <w:t>MARLETE TEREZINHA LUNARDI CERATO</w:t>
      </w:r>
      <w:r w:rsidR="00B66448" w:rsidRPr="00B66448">
        <w:rPr>
          <w:sz w:val="24"/>
          <w:szCs w:val="24"/>
        </w:rPr>
        <w:tab/>
      </w:r>
      <w:r w:rsidR="00B66448" w:rsidRPr="00B66448">
        <w:rPr>
          <w:sz w:val="24"/>
          <w:szCs w:val="24"/>
        </w:rPr>
        <w:tab/>
      </w:r>
      <w:r w:rsidR="00B66448" w:rsidRPr="00B66448">
        <w:rPr>
          <w:sz w:val="24"/>
          <w:szCs w:val="24"/>
        </w:rPr>
        <w:tab/>
      </w:r>
      <w:r w:rsidR="00B66448" w:rsidRPr="00B66448">
        <w:rPr>
          <w:sz w:val="24"/>
          <w:szCs w:val="24"/>
        </w:rPr>
        <w:tab/>
        <w:t xml:space="preserve">                                 </w:t>
      </w:r>
      <w:r w:rsidR="00B66448" w:rsidRPr="00B66448">
        <w:rPr>
          <w:sz w:val="24"/>
          <w:szCs w:val="24"/>
        </w:rPr>
        <w:tab/>
      </w:r>
      <w:r w:rsidR="00B66448" w:rsidRPr="00B66448">
        <w:rPr>
          <w:sz w:val="24"/>
          <w:szCs w:val="24"/>
        </w:rPr>
        <w:tab/>
        <w:t xml:space="preserve">     </w:t>
      </w:r>
    </w:p>
    <w:p w:rsidR="00B66448" w:rsidRDefault="00B66448" w:rsidP="00B66448">
      <w:pPr>
        <w:spacing w:after="0"/>
        <w:jc w:val="both"/>
        <w:rPr>
          <w:sz w:val="24"/>
          <w:szCs w:val="24"/>
        </w:rPr>
      </w:pPr>
      <w:r w:rsidRPr="00B66448">
        <w:rPr>
          <w:sz w:val="24"/>
          <w:szCs w:val="24"/>
        </w:rPr>
        <w:t xml:space="preserve">Gestor Municipal de </w:t>
      </w:r>
      <w:r w:rsidR="00F5042A">
        <w:rPr>
          <w:sz w:val="24"/>
          <w:szCs w:val="24"/>
        </w:rPr>
        <w:t>Assistencia Social</w:t>
      </w:r>
    </w:p>
    <w:p w:rsidR="00F5042A" w:rsidRPr="00B66448" w:rsidRDefault="00F5042A" w:rsidP="00B66448">
      <w:pPr>
        <w:spacing w:after="0"/>
        <w:jc w:val="both"/>
      </w:pPr>
    </w:p>
    <w:p w:rsidR="00B66448" w:rsidRPr="00B66448" w:rsidRDefault="00B66448" w:rsidP="00B66448">
      <w:pPr>
        <w:spacing w:after="0"/>
        <w:jc w:val="both"/>
      </w:pPr>
      <w:r w:rsidRPr="00B66448">
        <w:tab/>
      </w:r>
      <w:r w:rsidRPr="00B66448">
        <w:tab/>
      </w:r>
      <w:r w:rsidRPr="00B66448">
        <w:tab/>
      </w:r>
      <w:r w:rsidRPr="00B66448">
        <w:tab/>
      </w:r>
      <w:r w:rsidRPr="00B66448">
        <w:tab/>
        <w:t>Visto em ____/____/_____</w:t>
      </w:r>
    </w:p>
    <w:p w:rsidR="00B66448" w:rsidRPr="00B66448" w:rsidRDefault="00B66448" w:rsidP="00B66448">
      <w:pPr>
        <w:spacing w:after="0"/>
        <w:jc w:val="both"/>
      </w:pPr>
      <w:r w:rsidRPr="00B66448">
        <w:tab/>
      </w:r>
      <w:r w:rsidRPr="00B66448">
        <w:tab/>
      </w:r>
      <w:r w:rsidRPr="00B66448">
        <w:tab/>
      </w:r>
      <w:r w:rsidRPr="00B66448">
        <w:tab/>
      </w:r>
      <w:r w:rsidRPr="00B66448">
        <w:tab/>
      </w:r>
      <w:r w:rsidRPr="00B66448">
        <w:tab/>
        <w:t>EDEMIR TOMÉ</w:t>
      </w:r>
    </w:p>
    <w:p w:rsidR="00B66448" w:rsidRPr="00B66448" w:rsidRDefault="00B66448" w:rsidP="00B66448">
      <w:pPr>
        <w:spacing w:after="0"/>
        <w:jc w:val="both"/>
      </w:pPr>
      <w:r w:rsidRPr="00B66448">
        <w:tab/>
      </w:r>
      <w:r w:rsidRPr="00B66448">
        <w:tab/>
      </w:r>
      <w:r w:rsidRPr="00B66448">
        <w:tab/>
      </w:r>
      <w:r w:rsidRPr="00B66448">
        <w:tab/>
      </w:r>
      <w:r w:rsidRPr="00B66448">
        <w:tab/>
      </w:r>
      <w:r w:rsidRPr="00B66448">
        <w:tab/>
        <w:t>OBA/SC 8422</w:t>
      </w:r>
    </w:p>
    <w:p w:rsidR="00B66448" w:rsidRPr="00B66448" w:rsidRDefault="00B66448" w:rsidP="00B66448">
      <w:pPr>
        <w:spacing w:after="0"/>
        <w:jc w:val="both"/>
      </w:pPr>
      <w:r w:rsidRPr="00B66448">
        <w:tab/>
      </w:r>
    </w:p>
    <w:p w:rsidR="00B66448" w:rsidRPr="00B66448" w:rsidRDefault="00B66448" w:rsidP="00B66448">
      <w:pPr>
        <w:spacing w:after="0"/>
        <w:jc w:val="both"/>
      </w:pPr>
    </w:p>
    <w:p w:rsidR="00B66448" w:rsidRPr="00B66448" w:rsidRDefault="00B66448" w:rsidP="00B66448">
      <w:pPr>
        <w:spacing w:after="0"/>
        <w:jc w:val="both"/>
      </w:pPr>
      <w:r w:rsidRPr="00B66448">
        <w:t>Testemunhas</w:t>
      </w:r>
      <w:r w:rsidRPr="00B66448">
        <w:tab/>
        <w:t>-</w:t>
      </w:r>
      <w:r w:rsidRPr="00B66448">
        <w:tab/>
        <w:t>_________________________________</w:t>
      </w:r>
    </w:p>
    <w:p w:rsidR="00B66448" w:rsidRPr="00B66448" w:rsidRDefault="00B66448" w:rsidP="00B66448">
      <w:pPr>
        <w:spacing w:after="0"/>
        <w:jc w:val="both"/>
      </w:pPr>
      <w:r w:rsidRPr="00B66448">
        <w:tab/>
      </w:r>
      <w:r w:rsidRPr="00B66448">
        <w:tab/>
      </w:r>
      <w:r w:rsidRPr="00B66448">
        <w:tab/>
      </w:r>
      <w:r w:rsidRPr="00B66448">
        <w:tab/>
      </w:r>
      <w:r w:rsidRPr="00B66448">
        <w:tab/>
      </w:r>
    </w:p>
    <w:p w:rsidR="00B66448" w:rsidRPr="00B66448" w:rsidRDefault="00B66448" w:rsidP="00B66448">
      <w:pPr>
        <w:spacing w:after="0"/>
        <w:jc w:val="both"/>
      </w:pPr>
      <w:r w:rsidRPr="00B66448">
        <w:t xml:space="preserve"> </w:t>
      </w:r>
      <w:r w:rsidRPr="00B66448">
        <w:tab/>
      </w:r>
      <w:r w:rsidRPr="00B66448">
        <w:tab/>
      </w:r>
      <w:r w:rsidRPr="00B66448">
        <w:tab/>
        <w:t>_________________________________</w:t>
      </w:r>
    </w:p>
    <w:p w:rsidR="00B66448" w:rsidRPr="00B66448" w:rsidRDefault="00B66448" w:rsidP="00B66448">
      <w:pPr>
        <w:spacing w:after="0"/>
        <w:jc w:val="both"/>
      </w:pPr>
    </w:p>
    <w:p w:rsidR="00B66448" w:rsidRPr="00B66448" w:rsidRDefault="00B66448" w:rsidP="00B66448">
      <w:pPr>
        <w:spacing w:after="0"/>
        <w:jc w:val="both"/>
      </w:pPr>
    </w:p>
    <w:p w:rsidR="00B66448" w:rsidRDefault="00B66448" w:rsidP="00B66448">
      <w:pPr>
        <w:jc w:val="both"/>
      </w:pPr>
    </w:p>
    <w:sectPr w:rsidR="00B66448" w:rsidSect="00E56327">
      <w:pgSz w:w="11906" w:h="16838"/>
      <w:pgMar w:top="2269"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rsids>
    <w:rsidRoot w:val="00C7275A"/>
    <w:rsid w:val="0001230E"/>
    <w:rsid w:val="000437BC"/>
    <w:rsid w:val="00051AF2"/>
    <w:rsid w:val="000D4A05"/>
    <w:rsid w:val="0010604B"/>
    <w:rsid w:val="001805C0"/>
    <w:rsid w:val="001A3202"/>
    <w:rsid w:val="001C1F52"/>
    <w:rsid w:val="001F55B3"/>
    <w:rsid w:val="002503C7"/>
    <w:rsid w:val="00297FF0"/>
    <w:rsid w:val="002A2FD0"/>
    <w:rsid w:val="002C7224"/>
    <w:rsid w:val="0035540E"/>
    <w:rsid w:val="003701BE"/>
    <w:rsid w:val="00390ABD"/>
    <w:rsid w:val="003B7F1F"/>
    <w:rsid w:val="004040B1"/>
    <w:rsid w:val="00406585"/>
    <w:rsid w:val="00450871"/>
    <w:rsid w:val="004616CA"/>
    <w:rsid w:val="004B1062"/>
    <w:rsid w:val="004B5C58"/>
    <w:rsid w:val="004E5DB8"/>
    <w:rsid w:val="004F0025"/>
    <w:rsid w:val="005078A7"/>
    <w:rsid w:val="00553924"/>
    <w:rsid w:val="00571E98"/>
    <w:rsid w:val="005A4502"/>
    <w:rsid w:val="005C328D"/>
    <w:rsid w:val="005D6072"/>
    <w:rsid w:val="006057B1"/>
    <w:rsid w:val="0065101F"/>
    <w:rsid w:val="00685103"/>
    <w:rsid w:val="0068794D"/>
    <w:rsid w:val="006A097D"/>
    <w:rsid w:val="006D7C48"/>
    <w:rsid w:val="00776D2A"/>
    <w:rsid w:val="007A1B18"/>
    <w:rsid w:val="007B41F8"/>
    <w:rsid w:val="00805FB0"/>
    <w:rsid w:val="0082448B"/>
    <w:rsid w:val="008444B9"/>
    <w:rsid w:val="008727EC"/>
    <w:rsid w:val="008733CC"/>
    <w:rsid w:val="00891B18"/>
    <w:rsid w:val="009213C7"/>
    <w:rsid w:val="00940992"/>
    <w:rsid w:val="00942DD2"/>
    <w:rsid w:val="00951FE4"/>
    <w:rsid w:val="009601EF"/>
    <w:rsid w:val="00971F27"/>
    <w:rsid w:val="00986D17"/>
    <w:rsid w:val="009B1B50"/>
    <w:rsid w:val="009E2954"/>
    <w:rsid w:val="009E2B21"/>
    <w:rsid w:val="00A0595B"/>
    <w:rsid w:val="00A07BC5"/>
    <w:rsid w:val="00A1729A"/>
    <w:rsid w:val="00A614A1"/>
    <w:rsid w:val="00A627D7"/>
    <w:rsid w:val="00A71DC9"/>
    <w:rsid w:val="00AA72ED"/>
    <w:rsid w:val="00AC0C21"/>
    <w:rsid w:val="00AF1A34"/>
    <w:rsid w:val="00B27FCD"/>
    <w:rsid w:val="00B46872"/>
    <w:rsid w:val="00B66448"/>
    <w:rsid w:val="00B83C78"/>
    <w:rsid w:val="00BA1403"/>
    <w:rsid w:val="00BA31FD"/>
    <w:rsid w:val="00C04293"/>
    <w:rsid w:val="00C42EC7"/>
    <w:rsid w:val="00C519BA"/>
    <w:rsid w:val="00C7275A"/>
    <w:rsid w:val="00C77782"/>
    <w:rsid w:val="00C9724A"/>
    <w:rsid w:val="00CA351C"/>
    <w:rsid w:val="00CD28AE"/>
    <w:rsid w:val="00D13580"/>
    <w:rsid w:val="00D13F9B"/>
    <w:rsid w:val="00D43542"/>
    <w:rsid w:val="00D94347"/>
    <w:rsid w:val="00DE4497"/>
    <w:rsid w:val="00E40508"/>
    <w:rsid w:val="00E468F2"/>
    <w:rsid w:val="00E46A79"/>
    <w:rsid w:val="00E56327"/>
    <w:rsid w:val="00E97660"/>
    <w:rsid w:val="00EA2498"/>
    <w:rsid w:val="00EB3555"/>
    <w:rsid w:val="00EF33B0"/>
    <w:rsid w:val="00F073EE"/>
    <w:rsid w:val="00F165AF"/>
    <w:rsid w:val="00F273B5"/>
    <w:rsid w:val="00F5042A"/>
    <w:rsid w:val="00F6780D"/>
    <w:rsid w:val="00F916B1"/>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66448"/>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08\Desktop\email%20tome\PREG&#195;O%20PRESENCIAL%20001.2014%20-%20MATERIAL%20ESCOLA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PREGÃO PRESENCIAL 001.2014 - MATERIAL ESCOLAR</Template>
  <TotalTime>1</TotalTime>
  <Pages>22</Pages>
  <Words>7447</Words>
  <Characters>40215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Terminal008</dc:creator>
  <cp:lastModifiedBy>Terminal008</cp:lastModifiedBy>
  <cp:revision>1</cp:revision>
  <dcterms:created xsi:type="dcterms:W3CDTF">2014-02-13T09:46:00Z</dcterms:created>
  <dcterms:modified xsi:type="dcterms:W3CDTF">2014-02-13T09:47:00Z</dcterms:modified>
</cp:coreProperties>
</file>