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D4" w:rsidRPr="00981807" w:rsidRDefault="00410DD4" w:rsidP="009827B3">
      <w:pPr>
        <w:spacing w:after="0" w:line="240" w:lineRule="auto"/>
        <w:jc w:val="both"/>
        <w:rPr>
          <w:b/>
          <w:sz w:val="20"/>
          <w:szCs w:val="20"/>
        </w:rPr>
      </w:pPr>
      <w:r w:rsidRPr="00981807">
        <w:rPr>
          <w:b/>
          <w:sz w:val="20"/>
          <w:szCs w:val="20"/>
        </w:rPr>
        <w:t>Processo Administrativo</w:t>
      </w:r>
      <w:r w:rsidR="00B067FA">
        <w:rPr>
          <w:b/>
          <w:sz w:val="20"/>
          <w:szCs w:val="20"/>
        </w:rPr>
        <w:t>/FMDR</w:t>
      </w:r>
      <w:r w:rsidRPr="00981807">
        <w:rPr>
          <w:b/>
          <w:sz w:val="20"/>
          <w:szCs w:val="20"/>
        </w:rPr>
        <w:t xml:space="preserve"> n. </w:t>
      </w:r>
      <w:r w:rsidR="000E7532">
        <w:rPr>
          <w:b/>
          <w:sz w:val="20"/>
          <w:szCs w:val="20"/>
        </w:rPr>
        <w:t>0</w:t>
      </w:r>
      <w:r w:rsidR="005A2CB3">
        <w:rPr>
          <w:b/>
          <w:sz w:val="20"/>
          <w:szCs w:val="20"/>
        </w:rPr>
        <w:t>4</w:t>
      </w:r>
      <w:r w:rsidRPr="00981807">
        <w:rPr>
          <w:b/>
          <w:sz w:val="20"/>
          <w:szCs w:val="20"/>
        </w:rPr>
        <w:t>/201</w:t>
      </w:r>
      <w:r w:rsidR="000E7532">
        <w:rPr>
          <w:b/>
          <w:sz w:val="20"/>
          <w:szCs w:val="20"/>
        </w:rPr>
        <w:t>4</w:t>
      </w:r>
    </w:p>
    <w:p w:rsidR="00410DD4" w:rsidRPr="00981807" w:rsidRDefault="00410DD4" w:rsidP="009827B3">
      <w:pPr>
        <w:spacing w:after="0" w:line="240" w:lineRule="auto"/>
        <w:jc w:val="both"/>
        <w:rPr>
          <w:b/>
          <w:sz w:val="20"/>
          <w:szCs w:val="20"/>
        </w:rPr>
      </w:pPr>
      <w:r w:rsidRPr="00981807">
        <w:rPr>
          <w:b/>
          <w:sz w:val="20"/>
          <w:szCs w:val="20"/>
        </w:rPr>
        <w:t xml:space="preserve">Processo de </w:t>
      </w:r>
      <w:r w:rsidR="0014644D">
        <w:rPr>
          <w:b/>
          <w:sz w:val="20"/>
          <w:szCs w:val="20"/>
        </w:rPr>
        <w:t>Compras</w:t>
      </w:r>
      <w:r w:rsidR="00B067FA">
        <w:rPr>
          <w:b/>
          <w:sz w:val="20"/>
          <w:szCs w:val="20"/>
        </w:rPr>
        <w:t>/FMDR</w:t>
      </w:r>
      <w:r w:rsidRPr="00981807">
        <w:rPr>
          <w:b/>
          <w:sz w:val="20"/>
          <w:szCs w:val="20"/>
        </w:rPr>
        <w:t xml:space="preserve"> n. </w:t>
      </w:r>
      <w:r w:rsidR="000E7532">
        <w:rPr>
          <w:b/>
          <w:sz w:val="20"/>
          <w:szCs w:val="20"/>
        </w:rPr>
        <w:t>0</w:t>
      </w:r>
      <w:r w:rsidR="005A2CB3">
        <w:rPr>
          <w:b/>
          <w:sz w:val="20"/>
          <w:szCs w:val="20"/>
        </w:rPr>
        <w:t>4</w:t>
      </w:r>
      <w:r w:rsidRPr="00981807">
        <w:rPr>
          <w:b/>
          <w:sz w:val="20"/>
          <w:szCs w:val="20"/>
        </w:rPr>
        <w:t>/201</w:t>
      </w:r>
      <w:r w:rsidR="000E7532">
        <w:rPr>
          <w:b/>
          <w:sz w:val="20"/>
          <w:szCs w:val="20"/>
        </w:rPr>
        <w:t>4</w:t>
      </w:r>
    </w:p>
    <w:p w:rsidR="00410DD4" w:rsidRPr="00981807" w:rsidRDefault="00410DD4" w:rsidP="009827B3">
      <w:pPr>
        <w:spacing w:after="0" w:line="240" w:lineRule="auto"/>
        <w:jc w:val="both"/>
        <w:rPr>
          <w:b/>
          <w:sz w:val="20"/>
          <w:szCs w:val="20"/>
        </w:rPr>
      </w:pPr>
      <w:r w:rsidRPr="00981807">
        <w:rPr>
          <w:b/>
          <w:sz w:val="20"/>
          <w:szCs w:val="20"/>
        </w:rPr>
        <w:t>Licitação: Convite</w:t>
      </w:r>
      <w:r w:rsidR="00B067FA">
        <w:rPr>
          <w:b/>
          <w:sz w:val="20"/>
          <w:szCs w:val="20"/>
        </w:rPr>
        <w:t>/FMDR</w:t>
      </w:r>
      <w:r w:rsidRPr="00981807">
        <w:rPr>
          <w:b/>
          <w:sz w:val="20"/>
          <w:szCs w:val="20"/>
        </w:rPr>
        <w:t xml:space="preserve"> n. </w:t>
      </w:r>
      <w:r w:rsidR="000E7532">
        <w:rPr>
          <w:b/>
          <w:sz w:val="20"/>
          <w:szCs w:val="20"/>
        </w:rPr>
        <w:t>0</w:t>
      </w:r>
      <w:r w:rsidR="005A2CB3">
        <w:rPr>
          <w:b/>
          <w:sz w:val="20"/>
          <w:szCs w:val="20"/>
        </w:rPr>
        <w:t>4</w:t>
      </w:r>
      <w:r w:rsidRPr="00981807">
        <w:rPr>
          <w:b/>
          <w:sz w:val="20"/>
          <w:szCs w:val="20"/>
        </w:rPr>
        <w:t>/201</w:t>
      </w:r>
      <w:r w:rsidR="000E7532">
        <w:rPr>
          <w:b/>
          <w:sz w:val="20"/>
          <w:szCs w:val="20"/>
        </w:rPr>
        <w:t>4</w:t>
      </w:r>
    </w:p>
    <w:p w:rsidR="009827B3" w:rsidRDefault="00410DD4" w:rsidP="009827B3">
      <w:pPr>
        <w:spacing w:after="0" w:line="240" w:lineRule="auto"/>
        <w:jc w:val="both"/>
        <w:rPr>
          <w:b/>
          <w:sz w:val="20"/>
          <w:szCs w:val="20"/>
        </w:rPr>
      </w:pPr>
      <w:r w:rsidRPr="00981807">
        <w:rPr>
          <w:b/>
          <w:sz w:val="20"/>
          <w:szCs w:val="20"/>
        </w:rPr>
        <w:t xml:space="preserve">Objeto: </w:t>
      </w:r>
      <w:r w:rsidR="005A2CB3">
        <w:rPr>
          <w:b/>
          <w:sz w:val="20"/>
          <w:szCs w:val="20"/>
        </w:rPr>
        <w:t>SEMEM DE BOVINO</w:t>
      </w:r>
    </w:p>
    <w:p w:rsidR="001A7249" w:rsidRPr="00530B21" w:rsidRDefault="001A7249" w:rsidP="009827B3">
      <w:pPr>
        <w:spacing w:after="0" w:line="240" w:lineRule="auto"/>
        <w:jc w:val="both"/>
        <w:rPr>
          <w:b/>
          <w:sz w:val="16"/>
          <w:szCs w:val="16"/>
        </w:rPr>
      </w:pPr>
    </w:p>
    <w:p w:rsidR="00080EB4" w:rsidRDefault="00080EB4" w:rsidP="009827B3">
      <w:pPr>
        <w:spacing w:after="0" w:line="240" w:lineRule="auto"/>
        <w:jc w:val="both"/>
        <w:rPr>
          <w:b/>
          <w:sz w:val="20"/>
          <w:szCs w:val="20"/>
        </w:rPr>
      </w:pPr>
      <w:r w:rsidRPr="00981807">
        <w:rPr>
          <w:b/>
          <w:sz w:val="20"/>
          <w:szCs w:val="20"/>
        </w:rPr>
        <w:t>01. INTRODUÇÃO:</w:t>
      </w:r>
    </w:p>
    <w:p w:rsidR="005A2CB3" w:rsidRDefault="002A4E24" w:rsidP="002A4E24">
      <w:pPr>
        <w:spacing w:after="0" w:line="240" w:lineRule="auto"/>
        <w:jc w:val="both"/>
        <w:rPr>
          <w:rFonts w:cstheme="minorHAnsi"/>
          <w:sz w:val="20"/>
          <w:szCs w:val="20"/>
        </w:rPr>
      </w:pPr>
      <w:r>
        <w:rPr>
          <w:rFonts w:cstheme="minorHAnsi"/>
          <w:b/>
          <w:sz w:val="20"/>
          <w:szCs w:val="20"/>
        </w:rPr>
        <w:t xml:space="preserve">01.01 – </w:t>
      </w:r>
      <w:r w:rsidRPr="002A4E24">
        <w:rPr>
          <w:rFonts w:cstheme="minorHAnsi"/>
          <w:sz w:val="20"/>
          <w:szCs w:val="20"/>
        </w:rPr>
        <w:t xml:space="preserve">Consiste o Objeto da presente licitação </w:t>
      </w:r>
      <w:r w:rsidR="009903E6">
        <w:rPr>
          <w:rFonts w:cstheme="minorHAnsi"/>
          <w:sz w:val="20"/>
          <w:szCs w:val="20"/>
        </w:rPr>
        <w:t xml:space="preserve">na </w:t>
      </w:r>
      <w:r w:rsidR="005A2CB3">
        <w:rPr>
          <w:rFonts w:cstheme="minorHAnsi"/>
          <w:sz w:val="20"/>
          <w:szCs w:val="20"/>
        </w:rPr>
        <w:t>aquisição de sêmem de bovino</w:t>
      </w:r>
    </w:p>
    <w:p w:rsidR="00925F28" w:rsidRDefault="00925F28" w:rsidP="002A4E24">
      <w:pPr>
        <w:spacing w:after="0" w:line="240" w:lineRule="auto"/>
        <w:jc w:val="both"/>
        <w:rPr>
          <w:rFonts w:cstheme="minorHAnsi"/>
          <w:sz w:val="20"/>
          <w:szCs w:val="20"/>
        </w:rPr>
      </w:pPr>
    </w:p>
    <w:p w:rsidR="005A2CB3" w:rsidRDefault="005A2CB3" w:rsidP="005A2CB3">
      <w:pPr>
        <w:spacing w:after="0" w:line="240" w:lineRule="auto"/>
        <w:jc w:val="both"/>
        <w:rPr>
          <w:rFonts w:cstheme="minorHAnsi"/>
          <w:b/>
          <w:sz w:val="20"/>
          <w:szCs w:val="20"/>
        </w:rPr>
      </w:pPr>
      <w:r>
        <w:rPr>
          <w:rFonts w:cstheme="minorHAnsi"/>
          <w:sz w:val="20"/>
          <w:szCs w:val="20"/>
        </w:rPr>
        <w:t>A descrição completa e quantidade dos itens será fornecido aos proponentes interessados mediante Sistema Betha Auto-cotação, estando disponível também junto ao Mural publico da Prefeitura.</w:t>
      </w:r>
    </w:p>
    <w:p w:rsidR="002A4E24" w:rsidRPr="002A4E24" w:rsidRDefault="002A4E24" w:rsidP="009827B3">
      <w:pPr>
        <w:spacing w:after="0" w:line="240" w:lineRule="auto"/>
        <w:jc w:val="both"/>
        <w:rPr>
          <w:rFonts w:cstheme="minorHAnsi"/>
          <w:b/>
          <w:sz w:val="20"/>
          <w:szCs w:val="20"/>
        </w:rPr>
      </w:pPr>
    </w:p>
    <w:p w:rsidR="00A621FE" w:rsidRPr="00981807" w:rsidRDefault="009827B3" w:rsidP="009827B3">
      <w:pPr>
        <w:spacing w:after="0" w:line="240" w:lineRule="auto"/>
        <w:jc w:val="both"/>
        <w:rPr>
          <w:sz w:val="20"/>
          <w:szCs w:val="20"/>
        </w:rPr>
      </w:pPr>
      <w:r w:rsidRPr="00981807">
        <w:rPr>
          <w:b/>
          <w:sz w:val="20"/>
          <w:szCs w:val="20"/>
        </w:rPr>
        <w:t>01.</w:t>
      </w:r>
      <w:r w:rsidR="00080EB4" w:rsidRPr="00981807">
        <w:rPr>
          <w:b/>
          <w:sz w:val="20"/>
          <w:szCs w:val="20"/>
        </w:rPr>
        <w:t>0</w:t>
      </w:r>
      <w:r w:rsidR="002A4E24">
        <w:rPr>
          <w:b/>
          <w:sz w:val="20"/>
          <w:szCs w:val="20"/>
        </w:rPr>
        <w:t>2</w:t>
      </w:r>
      <w:r w:rsidR="00080EB4" w:rsidRPr="00981807">
        <w:rPr>
          <w:b/>
          <w:sz w:val="20"/>
          <w:szCs w:val="20"/>
        </w:rPr>
        <w:t xml:space="preserve">. </w:t>
      </w:r>
      <w:r w:rsidRPr="00981807">
        <w:rPr>
          <w:sz w:val="20"/>
          <w:szCs w:val="20"/>
        </w:rPr>
        <w:t xml:space="preserve"> </w:t>
      </w:r>
      <w:r w:rsidR="00A621FE" w:rsidRPr="00981807">
        <w:rPr>
          <w:sz w:val="20"/>
          <w:szCs w:val="20"/>
        </w:rPr>
        <w:t xml:space="preserve">Poderão participar desta licitação, todos os interessados, pessoa física ou jurídica legalmente </w:t>
      </w:r>
      <w:r w:rsidR="00F1017E">
        <w:rPr>
          <w:sz w:val="20"/>
          <w:szCs w:val="20"/>
        </w:rPr>
        <w:t xml:space="preserve">constituída, </w:t>
      </w:r>
      <w:r w:rsidR="00A621FE" w:rsidRPr="00981807">
        <w:rPr>
          <w:sz w:val="20"/>
          <w:szCs w:val="20"/>
        </w:rPr>
        <w:t>atendendo todas as condições exigidas pelo presente edital.</w:t>
      </w:r>
    </w:p>
    <w:p w:rsidR="00A621FE" w:rsidRPr="000F7471"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01.</w:t>
      </w:r>
      <w:r w:rsidR="009827B3" w:rsidRPr="00981807">
        <w:rPr>
          <w:b/>
          <w:sz w:val="20"/>
          <w:szCs w:val="20"/>
        </w:rPr>
        <w:t>0</w:t>
      </w:r>
      <w:r w:rsidR="002A4E24">
        <w:rPr>
          <w:b/>
          <w:sz w:val="20"/>
          <w:szCs w:val="20"/>
        </w:rPr>
        <w:t>3</w:t>
      </w:r>
      <w:r w:rsidR="009827B3" w:rsidRPr="00981807">
        <w:rPr>
          <w:b/>
          <w:sz w:val="20"/>
          <w:szCs w:val="20"/>
        </w:rPr>
        <w:t>.</w:t>
      </w:r>
      <w:r w:rsidR="009827B3" w:rsidRPr="00981807">
        <w:rPr>
          <w:sz w:val="20"/>
          <w:szCs w:val="20"/>
        </w:rPr>
        <w:t xml:space="preserve"> </w:t>
      </w:r>
      <w:r w:rsidR="00A621FE" w:rsidRPr="00981807">
        <w:rPr>
          <w:sz w:val="20"/>
          <w:szCs w:val="20"/>
        </w:rPr>
        <w:t>Não será permitida a participação de consórcios, empresa que tenha sido declarada inidônea ou que esteja cumprindo suspensão do direito de licitar ou contratar com a administração pública e Servidor da Prefeitura Municipal de Marema.</w:t>
      </w:r>
    </w:p>
    <w:p w:rsidR="00A621FE" w:rsidRPr="000F7471" w:rsidRDefault="00A621FE" w:rsidP="009827B3">
      <w:pPr>
        <w:spacing w:after="0" w:line="240" w:lineRule="auto"/>
        <w:jc w:val="both"/>
        <w:rPr>
          <w:sz w:val="16"/>
          <w:szCs w:val="16"/>
        </w:rPr>
      </w:pPr>
    </w:p>
    <w:p w:rsidR="00A621FE" w:rsidRDefault="00080EB4" w:rsidP="009827B3">
      <w:pPr>
        <w:spacing w:after="0" w:line="240" w:lineRule="auto"/>
        <w:jc w:val="both"/>
        <w:rPr>
          <w:sz w:val="20"/>
          <w:szCs w:val="20"/>
        </w:rPr>
      </w:pPr>
      <w:r w:rsidRPr="00981807">
        <w:rPr>
          <w:b/>
          <w:sz w:val="20"/>
          <w:szCs w:val="20"/>
        </w:rPr>
        <w:t>01.</w:t>
      </w:r>
      <w:r w:rsidR="009827B3" w:rsidRPr="00981807">
        <w:rPr>
          <w:b/>
          <w:sz w:val="20"/>
          <w:szCs w:val="20"/>
        </w:rPr>
        <w:t>0</w:t>
      </w:r>
      <w:r w:rsidR="002A4E24">
        <w:rPr>
          <w:b/>
          <w:sz w:val="20"/>
          <w:szCs w:val="20"/>
        </w:rPr>
        <w:t>4</w:t>
      </w:r>
      <w:r w:rsidR="009827B3" w:rsidRPr="00981807">
        <w:rPr>
          <w:b/>
          <w:sz w:val="20"/>
          <w:szCs w:val="20"/>
        </w:rPr>
        <w:t>.</w:t>
      </w:r>
      <w:r w:rsidR="009827B3" w:rsidRPr="00981807">
        <w:rPr>
          <w:sz w:val="20"/>
          <w:szCs w:val="20"/>
        </w:rPr>
        <w:t xml:space="preserve"> </w:t>
      </w:r>
      <w:r w:rsidR="00A621FE" w:rsidRPr="00981807">
        <w:rPr>
          <w:sz w:val="20"/>
          <w:szCs w:val="20"/>
        </w:rPr>
        <w:t>Poderão participar os proponentes que apresentarem toda a documentação relacionada a seguir, com validade até a data da abertura dos envelopes da habilitação.</w:t>
      </w:r>
    </w:p>
    <w:p w:rsidR="00A621FE" w:rsidRPr="00530B21" w:rsidRDefault="00A621FE" w:rsidP="009827B3">
      <w:pPr>
        <w:spacing w:after="0" w:line="240" w:lineRule="auto"/>
        <w:jc w:val="both"/>
        <w:rPr>
          <w:sz w:val="16"/>
          <w:szCs w:val="16"/>
        </w:rPr>
      </w:pPr>
    </w:p>
    <w:p w:rsidR="00A621FE" w:rsidRPr="00981807" w:rsidRDefault="009827B3" w:rsidP="009827B3">
      <w:pPr>
        <w:spacing w:after="0" w:line="240" w:lineRule="auto"/>
        <w:jc w:val="both"/>
        <w:rPr>
          <w:b/>
          <w:sz w:val="20"/>
          <w:szCs w:val="20"/>
        </w:rPr>
      </w:pPr>
      <w:r w:rsidRPr="00981807">
        <w:rPr>
          <w:b/>
          <w:sz w:val="20"/>
          <w:szCs w:val="20"/>
        </w:rPr>
        <w:t>0</w:t>
      </w:r>
      <w:r w:rsidR="00080EB4" w:rsidRPr="00981807">
        <w:rPr>
          <w:b/>
          <w:sz w:val="20"/>
          <w:szCs w:val="20"/>
        </w:rPr>
        <w:t>2</w:t>
      </w:r>
      <w:r w:rsidRPr="00981807">
        <w:rPr>
          <w:b/>
          <w:sz w:val="20"/>
          <w:szCs w:val="20"/>
        </w:rPr>
        <w:t xml:space="preserve">. </w:t>
      </w:r>
      <w:r w:rsidR="00A621FE" w:rsidRPr="00981807">
        <w:rPr>
          <w:b/>
          <w:sz w:val="20"/>
          <w:szCs w:val="20"/>
        </w:rPr>
        <w:t>DA DOCUMENTAÇÃO:</w:t>
      </w:r>
    </w:p>
    <w:p w:rsidR="00A621FE" w:rsidRPr="00981807" w:rsidRDefault="00080EB4" w:rsidP="009827B3">
      <w:pPr>
        <w:spacing w:after="0" w:line="240" w:lineRule="auto"/>
        <w:jc w:val="both"/>
        <w:rPr>
          <w:sz w:val="20"/>
          <w:szCs w:val="20"/>
        </w:rPr>
      </w:pPr>
      <w:r w:rsidRPr="00981807">
        <w:rPr>
          <w:b/>
          <w:sz w:val="20"/>
          <w:szCs w:val="20"/>
        </w:rPr>
        <w:t>02.01.</w:t>
      </w:r>
      <w:r w:rsidRPr="00981807">
        <w:rPr>
          <w:sz w:val="20"/>
          <w:szCs w:val="20"/>
        </w:rPr>
        <w:t xml:space="preserve"> </w:t>
      </w:r>
      <w:r w:rsidR="00A621FE" w:rsidRPr="00981807">
        <w:rPr>
          <w:sz w:val="20"/>
          <w:szCs w:val="20"/>
        </w:rPr>
        <w:t>Para fins de habilitação ao presente certame, os interessados deverão apresentar os seguintes documentos:</w:t>
      </w:r>
    </w:p>
    <w:p w:rsidR="00A621FE" w:rsidRPr="00981807" w:rsidRDefault="00A621FE" w:rsidP="009827B3">
      <w:pPr>
        <w:spacing w:after="0" w:line="240" w:lineRule="auto"/>
        <w:jc w:val="both"/>
        <w:rPr>
          <w:sz w:val="20"/>
          <w:szCs w:val="20"/>
        </w:rPr>
      </w:pPr>
      <w:r w:rsidRPr="00981807">
        <w:rPr>
          <w:sz w:val="20"/>
          <w:szCs w:val="20"/>
        </w:rPr>
        <w:t>- Certidão Negativa de Débito FGTS - Art. 29, IV,  emitido  pela Caixa Econômica Federal.</w:t>
      </w:r>
    </w:p>
    <w:p w:rsidR="00A621FE" w:rsidRPr="00981807" w:rsidRDefault="00A621FE" w:rsidP="009827B3">
      <w:pPr>
        <w:spacing w:after="0" w:line="240" w:lineRule="auto"/>
        <w:jc w:val="both"/>
        <w:rPr>
          <w:sz w:val="20"/>
          <w:szCs w:val="20"/>
        </w:rPr>
      </w:pPr>
      <w:r w:rsidRPr="00981807">
        <w:rPr>
          <w:sz w:val="20"/>
          <w:szCs w:val="20"/>
        </w:rPr>
        <w:t>- Certidão Negativa de Débito da Fazenda Federal - Art. 29, III</w:t>
      </w:r>
    </w:p>
    <w:p w:rsidR="00A621FE" w:rsidRPr="00981807" w:rsidRDefault="00A621FE" w:rsidP="009827B3">
      <w:pPr>
        <w:spacing w:after="0" w:line="240" w:lineRule="auto"/>
        <w:jc w:val="both"/>
        <w:rPr>
          <w:sz w:val="20"/>
          <w:szCs w:val="20"/>
        </w:rPr>
      </w:pPr>
      <w:r w:rsidRPr="00981807">
        <w:rPr>
          <w:sz w:val="20"/>
          <w:szCs w:val="20"/>
        </w:rPr>
        <w:t>- Certidão Negativa de Débito Fazenda Estadual - Art. 29, III relativo ao domicílio ou sede da empresa.</w:t>
      </w:r>
    </w:p>
    <w:p w:rsidR="00A621FE" w:rsidRPr="00981807" w:rsidRDefault="00A621FE" w:rsidP="009827B3">
      <w:pPr>
        <w:spacing w:after="0" w:line="240" w:lineRule="auto"/>
        <w:jc w:val="both"/>
        <w:rPr>
          <w:sz w:val="20"/>
          <w:szCs w:val="20"/>
        </w:rPr>
      </w:pPr>
      <w:r w:rsidRPr="00981807">
        <w:rPr>
          <w:sz w:val="20"/>
          <w:szCs w:val="20"/>
        </w:rPr>
        <w:t>- Certidão Negativa de Débito Fazenda Municipal - Art. 29, III relativo ao domicílio ou sede da empresa.</w:t>
      </w:r>
    </w:p>
    <w:p w:rsidR="00A621FE" w:rsidRPr="00981807" w:rsidRDefault="00A621FE" w:rsidP="009827B3">
      <w:pPr>
        <w:spacing w:after="0" w:line="240" w:lineRule="auto"/>
        <w:jc w:val="both"/>
        <w:rPr>
          <w:sz w:val="20"/>
          <w:szCs w:val="20"/>
        </w:rPr>
      </w:pPr>
      <w:r w:rsidRPr="00981807">
        <w:rPr>
          <w:sz w:val="20"/>
          <w:szCs w:val="20"/>
        </w:rPr>
        <w:t xml:space="preserve">- Certidão </w:t>
      </w:r>
      <w:r w:rsidR="00ED7355">
        <w:rPr>
          <w:sz w:val="20"/>
          <w:szCs w:val="20"/>
        </w:rPr>
        <w:t>N</w:t>
      </w:r>
      <w:r w:rsidRPr="00981807">
        <w:rPr>
          <w:sz w:val="20"/>
          <w:szCs w:val="20"/>
        </w:rPr>
        <w:t xml:space="preserve">egativa de  Débito para com a Previdência  Social, expedida pelo INSS - Instituto Nacional de Seguro Social. </w:t>
      </w:r>
    </w:p>
    <w:p w:rsidR="00A621FE" w:rsidRPr="00981807" w:rsidRDefault="00A621FE" w:rsidP="009827B3">
      <w:pPr>
        <w:spacing w:after="0" w:line="240" w:lineRule="auto"/>
        <w:jc w:val="both"/>
        <w:rPr>
          <w:sz w:val="20"/>
          <w:szCs w:val="20"/>
        </w:rPr>
      </w:pPr>
      <w:r w:rsidRPr="00981807">
        <w:rPr>
          <w:sz w:val="20"/>
          <w:szCs w:val="20"/>
        </w:rPr>
        <w:t xml:space="preserve">- Certidão Negativa de </w:t>
      </w:r>
      <w:r w:rsidR="00C927AB" w:rsidRPr="00981807">
        <w:rPr>
          <w:sz w:val="20"/>
          <w:szCs w:val="20"/>
        </w:rPr>
        <w:t>Débito</w:t>
      </w:r>
      <w:r w:rsidRPr="00981807">
        <w:rPr>
          <w:sz w:val="20"/>
          <w:szCs w:val="20"/>
        </w:rPr>
        <w:t xml:space="preserve"> Trabalhista (CNDT) - Lei n. 12.440 de 07/07/2011.</w:t>
      </w:r>
    </w:p>
    <w:p w:rsidR="00A621FE" w:rsidRPr="00981807" w:rsidRDefault="00A621FE" w:rsidP="009827B3">
      <w:pPr>
        <w:spacing w:after="0" w:line="240" w:lineRule="auto"/>
        <w:jc w:val="both"/>
        <w:rPr>
          <w:sz w:val="20"/>
          <w:szCs w:val="20"/>
        </w:rPr>
      </w:pPr>
      <w:r w:rsidRPr="00981807">
        <w:rPr>
          <w:sz w:val="20"/>
          <w:szCs w:val="20"/>
        </w:rPr>
        <w:t>- Declaração de Menor</w:t>
      </w:r>
      <w:r w:rsidR="007647B4">
        <w:rPr>
          <w:sz w:val="20"/>
          <w:szCs w:val="20"/>
        </w:rPr>
        <w:t xml:space="preserve"> (Modelo em Anexo)</w:t>
      </w:r>
      <w:r w:rsidRPr="00981807">
        <w:rPr>
          <w:sz w:val="20"/>
          <w:szCs w:val="20"/>
        </w:rPr>
        <w:t>.</w:t>
      </w:r>
    </w:p>
    <w:p w:rsidR="00A621FE" w:rsidRDefault="00ED7355" w:rsidP="009827B3">
      <w:pPr>
        <w:spacing w:after="0" w:line="240" w:lineRule="auto"/>
        <w:jc w:val="both"/>
        <w:rPr>
          <w:sz w:val="20"/>
          <w:szCs w:val="20"/>
        </w:rPr>
      </w:pPr>
      <w:r w:rsidRPr="00FB3060">
        <w:rPr>
          <w:sz w:val="20"/>
          <w:szCs w:val="20"/>
        </w:rPr>
        <w:t xml:space="preserve">- Declaração de Fatos impeditivos de </w:t>
      </w:r>
      <w:r w:rsidR="00FB3060" w:rsidRPr="00FB3060">
        <w:rPr>
          <w:sz w:val="20"/>
          <w:szCs w:val="20"/>
        </w:rPr>
        <w:t>Contratar com a Administração Pública</w:t>
      </w:r>
      <w:r w:rsidR="007647B4">
        <w:rPr>
          <w:sz w:val="20"/>
          <w:szCs w:val="20"/>
        </w:rPr>
        <w:t xml:space="preserve"> (Modelo em Anexo)</w:t>
      </w:r>
    </w:p>
    <w:p w:rsidR="00FB3060" w:rsidRPr="00FB3060" w:rsidRDefault="00FB3060"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Serão aceitos documentos tirados via internet, no entanto, não poderão apresentar emendas, rasuras ou  ressalvas,  sendo  que  os documentos retirados via internet serão dispensados  de  autenticação, se reservando o Município em conferir  sua  autenticidades,  se  assim achar necessário, ficando sua validade vinculada a esta consulta ou a diligência pela Comissão Permanente de Licitação - CPL.</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Os documentos para habilitação, deverão ser apresentados, no local, hora e data constante do edital em 01 (uma) via, em envelope fechado, constando na parte frontal, as seguintes indicações.</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Envelope n. 01</w:t>
      </w:r>
    </w:p>
    <w:p w:rsidR="00A621FE" w:rsidRPr="00981807" w:rsidRDefault="00A621FE" w:rsidP="009827B3">
      <w:pPr>
        <w:spacing w:after="0" w:line="240" w:lineRule="auto"/>
        <w:jc w:val="both"/>
        <w:rPr>
          <w:sz w:val="20"/>
          <w:szCs w:val="20"/>
        </w:rPr>
      </w:pPr>
      <w:r w:rsidRPr="00981807">
        <w:rPr>
          <w:sz w:val="20"/>
          <w:szCs w:val="20"/>
        </w:rPr>
        <w:t>Da: (Empresa Proponente)</w:t>
      </w:r>
    </w:p>
    <w:p w:rsidR="00A621FE" w:rsidRDefault="00A621FE" w:rsidP="009827B3">
      <w:pPr>
        <w:spacing w:after="0" w:line="240" w:lineRule="auto"/>
        <w:jc w:val="both"/>
        <w:rPr>
          <w:sz w:val="20"/>
          <w:szCs w:val="20"/>
        </w:rPr>
      </w:pPr>
      <w:r w:rsidRPr="00981807">
        <w:rPr>
          <w:sz w:val="20"/>
          <w:szCs w:val="20"/>
        </w:rPr>
        <w:t xml:space="preserve">Para: Prefeitura Municipal de Marema </w:t>
      </w:r>
      <w:r w:rsidR="00B067FA">
        <w:rPr>
          <w:sz w:val="20"/>
          <w:szCs w:val="20"/>
        </w:rPr>
        <w:t>–</w:t>
      </w:r>
      <w:r w:rsidRPr="00981807">
        <w:rPr>
          <w:sz w:val="20"/>
          <w:szCs w:val="20"/>
        </w:rPr>
        <w:t xml:space="preserve"> SC</w:t>
      </w:r>
    </w:p>
    <w:p w:rsidR="00B067FA" w:rsidRPr="00981807" w:rsidRDefault="00B067FA" w:rsidP="009827B3">
      <w:pPr>
        <w:spacing w:after="0" w:line="240" w:lineRule="auto"/>
        <w:jc w:val="both"/>
        <w:rPr>
          <w:sz w:val="20"/>
          <w:szCs w:val="20"/>
        </w:rPr>
      </w:pPr>
      <w:r>
        <w:rPr>
          <w:sz w:val="20"/>
          <w:szCs w:val="20"/>
        </w:rPr>
        <w:t>FMDR – Fundo Municipal de Desenvolvimento Rural</w:t>
      </w:r>
    </w:p>
    <w:p w:rsidR="00A621FE" w:rsidRPr="00981807" w:rsidRDefault="00A621FE" w:rsidP="009827B3">
      <w:pPr>
        <w:spacing w:after="0" w:line="240" w:lineRule="auto"/>
        <w:jc w:val="both"/>
        <w:rPr>
          <w:sz w:val="20"/>
          <w:szCs w:val="20"/>
        </w:rPr>
      </w:pPr>
      <w:r w:rsidRPr="00981807">
        <w:rPr>
          <w:sz w:val="20"/>
          <w:szCs w:val="20"/>
        </w:rPr>
        <w:t>Processo Administrativo</w:t>
      </w:r>
      <w:r w:rsidR="00B067FA">
        <w:rPr>
          <w:b/>
          <w:sz w:val="20"/>
          <w:szCs w:val="20"/>
        </w:rPr>
        <w:t>/FMDR</w:t>
      </w:r>
      <w:r w:rsidRPr="00981807">
        <w:rPr>
          <w:sz w:val="20"/>
          <w:szCs w:val="20"/>
        </w:rPr>
        <w:t xml:space="preserve"> n. 0</w:t>
      </w:r>
      <w:r w:rsidR="005A2CB3">
        <w:rPr>
          <w:sz w:val="20"/>
          <w:szCs w:val="20"/>
        </w:rPr>
        <w:t>4</w:t>
      </w:r>
      <w:r w:rsidRPr="00981807">
        <w:rPr>
          <w:sz w:val="20"/>
          <w:szCs w:val="20"/>
        </w:rPr>
        <w:t>/201</w:t>
      </w:r>
      <w:r w:rsidR="000E7532">
        <w:rPr>
          <w:sz w:val="20"/>
          <w:szCs w:val="20"/>
        </w:rPr>
        <w:t>4</w:t>
      </w:r>
      <w:r w:rsidRPr="00981807">
        <w:rPr>
          <w:sz w:val="20"/>
          <w:szCs w:val="20"/>
        </w:rPr>
        <w:t xml:space="preserve"> </w:t>
      </w:r>
    </w:p>
    <w:p w:rsidR="00A621FE" w:rsidRPr="00981807" w:rsidRDefault="00A621FE" w:rsidP="009827B3">
      <w:pPr>
        <w:spacing w:after="0" w:line="240" w:lineRule="auto"/>
        <w:jc w:val="both"/>
        <w:rPr>
          <w:sz w:val="20"/>
          <w:szCs w:val="20"/>
        </w:rPr>
      </w:pPr>
      <w:r w:rsidRPr="00981807">
        <w:rPr>
          <w:sz w:val="20"/>
          <w:szCs w:val="20"/>
        </w:rPr>
        <w:t>Processo Licitatório na Modalidade de Carta Convite para Compras e Serviços</w:t>
      </w:r>
      <w:r w:rsidR="00B067FA">
        <w:rPr>
          <w:b/>
          <w:sz w:val="20"/>
          <w:szCs w:val="20"/>
        </w:rPr>
        <w:t>/FMDR</w:t>
      </w:r>
      <w:r w:rsidRPr="00981807">
        <w:rPr>
          <w:sz w:val="20"/>
          <w:szCs w:val="20"/>
        </w:rPr>
        <w:t xml:space="preserve"> n. 0</w:t>
      </w:r>
      <w:r w:rsidR="005A2CB3">
        <w:rPr>
          <w:sz w:val="20"/>
          <w:szCs w:val="20"/>
        </w:rPr>
        <w:t>4</w:t>
      </w:r>
      <w:r w:rsidRPr="00981807">
        <w:rPr>
          <w:sz w:val="20"/>
          <w:szCs w:val="20"/>
        </w:rPr>
        <w:t>/201</w:t>
      </w:r>
      <w:r w:rsidR="000E7532">
        <w:rPr>
          <w:sz w:val="20"/>
          <w:szCs w:val="20"/>
        </w:rPr>
        <w:t>4</w:t>
      </w:r>
    </w:p>
    <w:p w:rsidR="00A621FE" w:rsidRPr="00981807" w:rsidRDefault="00A621FE" w:rsidP="009827B3">
      <w:pPr>
        <w:spacing w:after="0" w:line="240" w:lineRule="auto"/>
        <w:jc w:val="both"/>
        <w:rPr>
          <w:sz w:val="20"/>
          <w:szCs w:val="20"/>
        </w:rPr>
      </w:pPr>
      <w:r w:rsidRPr="00981807">
        <w:rPr>
          <w:sz w:val="20"/>
          <w:szCs w:val="20"/>
        </w:rPr>
        <w:t xml:space="preserve">Abertura: às </w:t>
      </w:r>
      <w:r w:rsidR="00925F28">
        <w:rPr>
          <w:sz w:val="20"/>
          <w:szCs w:val="20"/>
        </w:rPr>
        <w:t>14</w:t>
      </w:r>
      <w:r w:rsidRPr="00981807">
        <w:rPr>
          <w:sz w:val="20"/>
          <w:szCs w:val="20"/>
        </w:rPr>
        <w:t xml:space="preserve">h00min do dia </w:t>
      </w:r>
      <w:r w:rsidR="005A2CB3">
        <w:rPr>
          <w:sz w:val="20"/>
          <w:szCs w:val="20"/>
        </w:rPr>
        <w:t>30</w:t>
      </w:r>
      <w:r w:rsidRPr="00981807">
        <w:rPr>
          <w:sz w:val="20"/>
          <w:szCs w:val="20"/>
        </w:rPr>
        <w:t>/0</w:t>
      </w:r>
      <w:r w:rsidR="00B067FA">
        <w:rPr>
          <w:sz w:val="20"/>
          <w:szCs w:val="20"/>
        </w:rPr>
        <w:t>4</w:t>
      </w:r>
      <w:r w:rsidRPr="00981807">
        <w:rPr>
          <w:sz w:val="20"/>
          <w:szCs w:val="20"/>
        </w:rPr>
        <w:t>/201</w:t>
      </w:r>
      <w:r w:rsidR="000E7532">
        <w:rPr>
          <w:sz w:val="20"/>
          <w:szCs w:val="20"/>
        </w:rPr>
        <w:t>4</w:t>
      </w:r>
    </w:p>
    <w:p w:rsidR="00A621FE" w:rsidRPr="00981807" w:rsidRDefault="00A621FE" w:rsidP="009827B3">
      <w:pPr>
        <w:spacing w:after="0" w:line="240" w:lineRule="auto"/>
        <w:jc w:val="both"/>
        <w:rPr>
          <w:sz w:val="20"/>
          <w:szCs w:val="20"/>
        </w:rPr>
      </w:pPr>
      <w:r w:rsidRPr="00981807">
        <w:rPr>
          <w:sz w:val="20"/>
          <w:szCs w:val="20"/>
        </w:rPr>
        <w:t>ENVELOPE - HABILITAÇÃO</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 xml:space="preserve">Toda a documentação exigida para habilitação deverá ser apresentada no original ou </w:t>
      </w:r>
      <w:r w:rsidR="00F1017E">
        <w:rPr>
          <w:sz w:val="20"/>
          <w:szCs w:val="20"/>
        </w:rPr>
        <w:t xml:space="preserve">fotocópia autenticada </w:t>
      </w:r>
      <w:r w:rsidR="00A621FE" w:rsidRPr="00981807">
        <w:rPr>
          <w:sz w:val="20"/>
          <w:szCs w:val="20"/>
        </w:rPr>
        <w:t>por cartório ou servidor da administração.</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 xml:space="preserve">Os documentos que não constar a validade expressa, considerar-se-á como sendo de </w:t>
      </w:r>
      <w:r w:rsidR="00530B21">
        <w:rPr>
          <w:sz w:val="20"/>
          <w:szCs w:val="20"/>
        </w:rPr>
        <w:t>60</w:t>
      </w:r>
      <w:r w:rsidR="00A621FE" w:rsidRPr="00981807">
        <w:rPr>
          <w:sz w:val="20"/>
          <w:szCs w:val="20"/>
        </w:rPr>
        <w:t xml:space="preserve"> (</w:t>
      </w:r>
      <w:r w:rsidR="00530B21">
        <w:rPr>
          <w:sz w:val="20"/>
          <w:szCs w:val="20"/>
        </w:rPr>
        <w:t>sessenta</w:t>
      </w:r>
      <w:r w:rsidR="00A621FE" w:rsidRPr="00981807">
        <w:rPr>
          <w:sz w:val="20"/>
          <w:szCs w:val="20"/>
        </w:rPr>
        <w:t>) dias da data de sua emissão.</w:t>
      </w:r>
    </w:p>
    <w:p w:rsidR="005A2CB3" w:rsidRDefault="005A2CB3" w:rsidP="009827B3">
      <w:pPr>
        <w:spacing w:after="0" w:line="240" w:lineRule="auto"/>
        <w:jc w:val="both"/>
        <w:rPr>
          <w:b/>
          <w:sz w:val="20"/>
          <w:szCs w:val="20"/>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Serão inabilitadas as empresas que não atenderem às condições de habilitação, conforme definido neste Edital.</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A inabilitação de licitante importa na preclusão do direito de participar das fases subseqüentes.</w:t>
      </w:r>
    </w:p>
    <w:p w:rsidR="00925F28" w:rsidRDefault="00925F28" w:rsidP="009827B3">
      <w:pPr>
        <w:spacing w:after="0" w:line="240" w:lineRule="auto"/>
        <w:jc w:val="both"/>
        <w:rPr>
          <w:b/>
          <w:sz w:val="20"/>
          <w:szCs w:val="20"/>
        </w:rPr>
      </w:pPr>
    </w:p>
    <w:p w:rsidR="00A621FE" w:rsidRDefault="00F1017E" w:rsidP="009827B3">
      <w:pPr>
        <w:spacing w:after="0" w:line="240" w:lineRule="auto"/>
        <w:jc w:val="both"/>
        <w:rPr>
          <w:sz w:val="20"/>
          <w:szCs w:val="20"/>
        </w:rPr>
      </w:pPr>
      <w:r w:rsidRPr="00F1017E">
        <w:rPr>
          <w:b/>
          <w:sz w:val="20"/>
          <w:szCs w:val="20"/>
        </w:rPr>
        <w:t>02.07.</w:t>
      </w:r>
      <w:r>
        <w:rPr>
          <w:sz w:val="20"/>
          <w:szCs w:val="20"/>
        </w:rPr>
        <w:t xml:space="preserve"> </w:t>
      </w:r>
      <w:r w:rsidR="00A621FE" w:rsidRPr="00981807">
        <w:rPr>
          <w:sz w:val="20"/>
          <w:szCs w:val="20"/>
        </w:rPr>
        <w:t xml:space="preserve">Após a fase de habilitação, não cabe desistência da proposta, salvo por motivo justo, decorrente de fato superveniente e aceito pela Comissão Permanente de Licitação (Art. 43, § 6º, da Lei n. 8.666/93, e alterações posteriores). </w:t>
      </w:r>
    </w:p>
    <w:p w:rsidR="002A4E24" w:rsidRDefault="002A4E24" w:rsidP="009827B3">
      <w:pPr>
        <w:spacing w:after="0" w:line="240" w:lineRule="auto"/>
        <w:jc w:val="both"/>
        <w:rPr>
          <w:sz w:val="20"/>
          <w:szCs w:val="20"/>
        </w:rPr>
      </w:pPr>
    </w:p>
    <w:p w:rsidR="00A621FE" w:rsidRPr="00981807" w:rsidRDefault="0004606A" w:rsidP="009827B3">
      <w:pPr>
        <w:spacing w:after="0" w:line="240" w:lineRule="auto"/>
        <w:jc w:val="both"/>
        <w:rPr>
          <w:b/>
          <w:sz w:val="20"/>
          <w:szCs w:val="20"/>
        </w:rPr>
      </w:pPr>
      <w:r w:rsidRPr="00981807">
        <w:rPr>
          <w:b/>
          <w:sz w:val="20"/>
          <w:szCs w:val="20"/>
        </w:rPr>
        <w:t>0</w:t>
      </w:r>
      <w:r w:rsidR="00080EB4" w:rsidRPr="00981807">
        <w:rPr>
          <w:b/>
          <w:sz w:val="20"/>
          <w:szCs w:val="20"/>
        </w:rPr>
        <w:t>3</w:t>
      </w:r>
      <w:r w:rsidRPr="00981807">
        <w:rPr>
          <w:b/>
          <w:sz w:val="20"/>
          <w:szCs w:val="20"/>
        </w:rPr>
        <w:t xml:space="preserve">. </w:t>
      </w:r>
      <w:r w:rsidR="00A621FE" w:rsidRPr="00981807">
        <w:rPr>
          <w:b/>
          <w:sz w:val="20"/>
          <w:szCs w:val="20"/>
        </w:rPr>
        <w:t>DA PROPOSTA:</w:t>
      </w:r>
    </w:p>
    <w:p w:rsidR="00A621FE" w:rsidRPr="00981807" w:rsidRDefault="00080EB4" w:rsidP="009827B3">
      <w:pPr>
        <w:spacing w:after="0" w:line="240" w:lineRule="auto"/>
        <w:jc w:val="both"/>
        <w:rPr>
          <w:sz w:val="20"/>
          <w:szCs w:val="20"/>
        </w:rPr>
      </w:pPr>
      <w:r w:rsidRPr="00981807">
        <w:rPr>
          <w:b/>
          <w:sz w:val="20"/>
          <w:szCs w:val="20"/>
        </w:rPr>
        <w:t>03.01.</w:t>
      </w:r>
      <w:r w:rsidRPr="00981807">
        <w:rPr>
          <w:sz w:val="20"/>
          <w:szCs w:val="20"/>
        </w:rPr>
        <w:t xml:space="preserve"> </w:t>
      </w:r>
      <w:r w:rsidR="00A621FE" w:rsidRPr="00981807">
        <w:rPr>
          <w:sz w:val="20"/>
          <w:szCs w:val="20"/>
        </w:rPr>
        <w:t xml:space="preserve">A proposta deverá ser apresentada de forma unitária, item por </w:t>
      </w:r>
      <w:r w:rsidR="00C927AB">
        <w:rPr>
          <w:sz w:val="20"/>
          <w:szCs w:val="20"/>
        </w:rPr>
        <w:t>i</w:t>
      </w:r>
      <w:r w:rsidR="00A621FE" w:rsidRPr="00981807">
        <w:rPr>
          <w:sz w:val="20"/>
          <w:szCs w:val="20"/>
        </w:rPr>
        <w:t>tem, incluindo todos os encargos, datada, carimbada e assinada, sem emendas, borrões,  rasuras  ou entrelinhas,  em  envelope  fechado,  de  forma  a  não  permitir  sua violação, constando na parte externa as seguintes indicações:</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Envelope n. 02</w:t>
      </w:r>
    </w:p>
    <w:p w:rsidR="00A621FE" w:rsidRPr="00981807" w:rsidRDefault="00A621FE" w:rsidP="009827B3">
      <w:pPr>
        <w:spacing w:after="0" w:line="240" w:lineRule="auto"/>
        <w:jc w:val="both"/>
        <w:rPr>
          <w:sz w:val="20"/>
          <w:szCs w:val="20"/>
        </w:rPr>
      </w:pPr>
      <w:r w:rsidRPr="00981807">
        <w:rPr>
          <w:sz w:val="20"/>
          <w:szCs w:val="20"/>
        </w:rPr>
        <w:t>Da: (Empresa Proponente)</w:t>
      </w:r>
    </w:p>
    <w:p w:rsidR="00A621FE" w:rsidRPr="00981807" w:rsidRDefault="00A621FE" w:rsidP="009827B3">
      <w:pPr>
        <w:spacing w:after="0" w:line="240" w:lineRule="auto"/>
        <w:jc w:val="both"/>
        <w:rPr>
          <w:sz w:val="20"/>
          <w:szCs w:val="20"/>
        </w:rPr>
      </w:pPr>
      <w:r w:rsidRPr="00981807">
        <w:rPr>
          <w:sz w:val="20"/>
          <w:szCs w:val="20"/>
        </w:rPr>
        <w:t>Para: Prefeitura Municipal de Marema-SC</w:t>
      </w:r>
    </w:p>
    <w:p w:rsidR="00B067FA" w:rsidRPr="00981807" w:rsidRDefault="00B067FA" w:rsidP="00B067FA">
      <w:pPr>
        <w:spacing w:after="0" w:line="240" w:lineRule="auto"/>
        <w:jc w:val="both"/>
        <w:rPr>
          <w:sz w:val="20"/>
          <w:szCs w:val="20"/>
        </w:rPr>
      </w:pPr>
      <w:r>
        <w:rPr>
          <w:sz w:val="20"/>
          <w:szCs w:val="20"/>
        </w:rPr>
        <w:t>FMDR – Fundo Municipal de Desenvolvimento Rural</w:t>
      </w:r>
    </w:p>
    <w:p w:rsidR="00B067FA" w:rsidRPr="00981807" w:rsidRDefault="00B067FA" w:rsidP="00B067FA">
      <w:pPr>
        <w:spacing w:after="0" w:line="240" w:lineRule="auto"/>
        <w:jc w:val="both"/>
        <w:rPr>
          <w:sz w:val="20"/>
          <w:szCs w:val="20"/>
        </w:rPr>
      </w:pPr>
      <w:r w:rsidRPr="00981807">
        <w:rPr>
          <w:sz w:val="20"/>
          <w:szCs w:val="20"/>
        </w:rPr>
        <w:t>Processo Administrativo</w:t>
      </w:r>
      <w:r>
        <w:rPr>
          <w:b/>
          <w:sz w:val="20"/>
          <w:szCs w:val="20"/>
        </w:rPr>
        <w:t>/FMDR</w:t>
      </w:r>
      <w:r w:rsidRPr="00981807">
        <w:rPr>
          <w:sz w:val="20"/>
          <w:szCs w:val="20"/>
        </w:rPr>
        <w:t xml:space="preserve"> n. 0</w:t>
      </w:r>
      <w:r w:rsidR="005A2CB3">
        <w:rPr>
          <w:sz w:val="20"/>
          <w:szCs w:val="20"/>
        </w:rPr>
        <w:t>4</w:t>
      </w:r>
      <w:r w:rsidRPr="00981807">
        <w:rPr>
          <w:sz w:val="20"/>
          <w:szCs w:val="20"/>
        </w:rPr>
        <w:t>/201</w:t>
      </w:r>
      <w:r>
        <w:rPr>
          <w:sz w:val="20"/>
          <w:szCs w:val="20"/>
        </w:rPr>
        <w:t>4</w:t>
      </w:r>
      <w:r w:rsidRPr="00981807">
        <w:rPr>
          <w:sz w:val="20"/>
          <w:szCs w:val="20"/>
        </w:rPr>
        <w:t xml:space="preserve"> </w:t>
      </w:r>
    </w:p>
    <w:p w:rsidR="00B067FA" w:rsidRPr="00981807" w:rsidRDefault="00B067FA" w:rsidP="00B067FA">
      <w:pPr>
        <w:spacing w:after="0" w:line="240" w:lineRule="auto"/>
        <w:jc w:val="both"/>
        <w:rPr>
          <w:sz w:val="20"/>
          <w:szCs w:val="20"/>
        </w:rPr>
      </w:pPr>
      <w:r w:rsidRPr="00981807">
        <w:rPr>
          <w:sz w:val="20"/>
          <w:szCs w:val="20"/>
        </w:rPr>
        <w:t>Processo Licitatório na Modalidade de Carta Convite para Compras e Serviços</w:t>
      </w:r>
      <w:r>
        <w:rPr>
          <w:b/>
          <w:sz w:val="20"/>
          <w:szCs w:val="20"/>
        </w:rPr>
        <w:t>/FMDR</w:t>
      </w:r>
      <w:r w:rsidRPr="00981807">
        <w:rPr>
          <w:sz w:val="20"/>
          <w:szCs w:val="20"/>
        </w:rPr>
        <w:t xml:space="preserve"> n. 0</w:t>
      </w:r>
      <w:r w:rsidR="005A2CB3">
        <w:rPr>
          <w:sz w:val="20"/>
          <w:szCs w:val="20"/>
        </w:rPr>
        <w:t>4</w:t>
      </w:r>
      <w:r w:rsidRPr="00981807">
        <w:rPr>
          <w:sz w:val="20"/>
          <w:szCs w:val="20"/>
        </w:rPr>
        <w:t>/201</w:t>
      </w:r>
      <w:r>
        <w:rPr>
          <w:sz w:val="20"/>
          <w:szCs w:val="20"/>
        </w:rPr>
        <w:t>4</w:t>
      </w:r>
    </w:p>
    <w:p w:rsidR="00B067FA" w:rsidRPr="00981807" w:rsidRDefault="00B067FA" w:rsidP="00B067FA">
      <w:pPr>
        <w:spacing w:after="0" w:line="240" w:lineRule="auto"/>
        <w:jc w:val="both"/>
        <w:rPr>
          <w:sz w:val="20"/>
          <w:szCs w:val="20"/>
        </w:rPr>
      </w:pPr>
      <w:r w:rsidRPr="00981807">
        <w:rPr>
          <w:sz w:val="20"/>
          <w:szCs w:val="20"/>
        </w:rPr>
        <w:t xml:space="preserve">Abertura: às </w:t>
      </w:r>
      <w:r w:rsidR="00925F28">
        <w:rPr>
          <w:sz w:val="20"/>
          <w:szCs w:val="20"/>
        </w:rPr>
        <w:t>14</w:t>
      </w:r>
      <w:r w:rsidRPr="00981807">
        <w:rPr>
          <w:sz w:val="20"/>
          <w:szCs w:val="20"/>
        </w:rPr>
        <w:t xml:space="preserve">h00min do dia </w:t>
      </w:r>
      <w:r w:rsidR="005A2CB3">
        <w:rPr>
          <w:sz w:val="20"/>
          <w:szCs w:val="20"/>
        </w:rPr>
        <w:t>30</w:t>
      </w:r>
      <w:r w:rsidRPr="00981807">
        <w:rPr>
          <w:sz w:val="20"/>
          <w:szCs w:val="20"/>
        </w:rPr>
        <w:t>/0</w:t>
      </w:r>
      <w:r>
        <w:rPr>
          <w:sz w:val="20"/>
          <w:szCs w:val="20"/>
        </w:rPr>
        <w:t>4</w:t>
      </w:r>
      <w:r w:rsidRPr="00981807">
        <w:rPr>
          <w:sz w:val="20"/>
          <w:szCs w:val="20"/>
        </w:rPr>
        <w:t>/201</w:t>
      </w:r>
      <w:r>
        <w:rPr>
          <w:sz w:val="20"/>
          <w:szCs w:val="20"/>
        </w:rPr>
        <w:t>4</w:t>
      </w:r>
    </w:p>
    <w:p w:rsidR="00A621FE" w:rsidRPr="00981807" w:rsidRDefault="00A621FE" w:rsidP="009827B3">
      <w:pPr>
        <w:spacing w:after="0" w:line="240" w:lineRule="auto"/>
        <w:jc w:val="both"/>
        <w:rPr>
          <w:sz w:val="20"/>
          <w:szCs w:val="20"/>
        </w:rPr>
      </w:pPr>
      <w:r w:rsidRPr="00981807">
        <w:rPr>
          <w:sz w:val="20"/>
          <w:szCs w:val="20"/>
        </w:rPr>
        <w:t>ENVELOPE - PROPOSTA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A proposta deverá ser datilografada ou impressa em sistema eletrônico de pr</w:t>
      </w:r>
      <w:r w:rsidR="00A44223">
        <w:rPr>
          <w:sz w:val="20"/>
          <w:szCs w:val="20"/>
        </w:rPr>
        <w:t xml:space="preserve">ocessamento de dados, em papel </w:t>
      </w:r>
      <w:r w:rsidR="00A621FE" w:rsidRPr="00981807">
        <w:rPr>
          <w:sz w:val="20"/>
          <w:szCs w:val="20"/>
        </w:rPr>
        <w:t>timbrado da empresa, sem alternativas, emendas, rasuras ou entrelinhas, ou ainda, poderá ser cotado no próprio Edital fornecido pela Prefeitura Municipal.</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proposta após entregue é irretratável e irrenunciável.</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Em nenhuma hipótese serão recebidas propostas fora do prazo estabelecido neste edital.</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A proposta deverá mencionar o título e seus respectivos itens, os preços unitários, totais e global da proposta, sendo que, em  caso  de divergência, prevalecerá o preço unitário, neles incluindo os impostos, taxas,  fretes,  seguros,  direitos  trabalhistas  e  outras exigências tributárias, tudo em moeda corrente nacional.</w:t>
      </w:r>
    </w:p>
    <w:p w:rsidR="00A621FE" w:rsidRPr="000F7471"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03.</w:t>
      </w:r>
      <w:r w:rsidR="00BC281C" w:rsidRPr="00981807">
        <w:rPr>
          <w:b/>
          <w:sz w:val="20"/>
          <w:szCs w:val="20"/>
        </w:rPr>
        <w:t>05.</w:t>
      </w:r>
      <w:r w:rsidR="00BC281C" w:rsidRPr="00981807">
        <w:rPr>
          <w:sz w:val="20"/>
          <w:szCs w:val="20"/>
        </w:rPr>
        <w:t xml:space="preserve"> </w:t>
      </w:r>
      <w:r w:rsidR="00A621FE" w:rsidRPr="00981807">
        <w:rPr>
          <w:sz w:val="20"/>
          <w:szCs w:val="20"/>
        </w:rPr>
        <w:t>A proposta deverá ser rubricada em todas as folhas, datada e no final assinada.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Será aceito de cada proponente habilitado apenas uma cotação para cada item.</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 xml:space="preserve">O prazo de validade da proposta deverá ser no mínimo de </w:t>
      </w:r>
      <w:r w:rsidR="000E7532">
        <w:rPr>
          <w:sz w:val="20"/>
          <w:szCs w:val="20"/>
        </w:rPr>
        <w:t>6</w:t>
      </w:r>
      <w:r w:rsidR="00A621FE" w:rsidRPr="00981807">
        <w:rPr>
          <w:sz w:val="20"/>
          <w:szCs w:val="20"/>
        </w:rPr>
        <w:t>0 dias, contados do dia da entrega do envelope contendo a mesma.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8</w:t>
      </w:r>
      <w:r w:rsidRPr="00981807">
        <w:rPr>
          <w:b/>
          <w:sz w:val="20"/>
          <w:szCs w:val="20"/>
        </w:rPr>
        <w:t>.</w:t>
      </w:r>
      <w:r w:rsidRPr="00981807">
        <w:rPr>
          <w:sz w:val="20"/>
          <w:szCs w:val="20"/>
        </w:rPr>
        <w:t xml:space="preserve"> </w:t>
      </w:r>
      <w:r w:rsidR="00A621FE" w:rsidRPr="00981807">
        <w:rPr>
          <w:sz w:val="20"/>
          <w:szCs w:val="20"/>
        </w:rPr>
        <w:t>Em caso de omissão do prazo de validade</w:t>
      </w:r>
      <w:r w:rsidR="00A968AA">
        <w:rPr>
          <w:sz w:val="20"/>
          <w:szCs w:val="20"/>
        </w:rPr>
        <w:t xml:space="preserve"> </w:t>
      </w:r>
      <w:r w:rsidR="00A621FE" w:rsidRPr="00981807">
        <w:rPr>
          <w:sz w:val="20"/>
          <w:szCs w:val="20"/>
        </w:rPr>
        <w:t>da proposta, será implicitamente considerado o prazo acima.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9</w:t>
      </w:r>
      <w:r w:rsidRPr="00981807">
        <w:rPr>
          <w:b/>
          <w:sz w:val="20"/>
          <w:szCs w:val="20"/>
        </w:rPr>
        <w:t>.</w:t>
      </w:r>
      <w:r w:rsidRPr="00981807">
        <w:rPr>
          <w:sz w:val="20"/>
          <w:szCs w:val="20"/>
        </w:rPr>
        <w:t xml:space="preserve"> </w:t>
      </w:r>
      <w:r w:rsidR="00A621FE" w:rsidRPr="00981807">
        <w:rPr>
          <w:sz w:val="20"/>
          <w:szCs w:val="20"/>
        </w:rPr>
        <w:t>No prazo de até 05 dias a contar do recebimento da convocação, o Proponente deverá contratar com a Prefeitura Municipal de Marema o objeto licitado, nos termos da minuta em anexo ao presente edital, parte integrante do mesmo.</w:t>
      </w:r>
    </w:p>
    <w:p w:rsidR="00A621FE" w:rsidRPr="000F7471" w:rsidRDefault="00A621FE" w:rsidP="009827B3">
      <w:pPr>
        <w:spacing w:after="0" w:line="240" w:lineRule="auto"/>
        <w:jc w:val="both"/>
        <w:rPr>
          <w:sz w:val="24"/>
          <w:szCs w:val="24"/>
        </w:rPr>
      </w:pPr>
    </w:p>
    <w:p w:rsidR="00A621FE" w:rsidRPr="00981807" w:rsidRDefault="00BC281C" w:rsidP="009827B3">
      <w:pPr>
        <w:spacing w:after="0" w:line="240" w:lineRule="auto"/>
        <w:jc w:val="both"/>
        <w:rPr>
          <w:b/>
          <w:sz w:val="20"/>
          <w:szCs w:val="20"/>
        </w:rPr>
      </w:pPr>
      <w:r w:rsidRPr="00981807">
        <w:rPr>
          <w:b/>
          <w:sz w:val="20"/>
          <w:szCs w:val="20"/>
        </w:rPr>
        <w:t>0</w:t>
      </w:r>
      <w:r w:rsidR="00080EB4" w:rsidRPr="00981807">
        <w:rPr>
          <w:b/>
          <w:sz w:val="20"/>
          <w:szCs w:val="20"/>
        </w:rPr>
        <w:t>4</w:t>
      </w:r>
      <w:r w:rsidRPr="00981807">
        <w:rPr>
          <w:b/>
          <w:sz w:val="20"/>
          <w:szCs w:val="20"/>
        </w:rPr>
        <w:t xml:space="preserve">. </w:t>
      </w:r>
      <w:r w:rsidR="00A621FE" w:rsidRPr="00981807">
        <w:rPr>
          <w:b/>
          <w:sz w:val="20"/>
          <w:szCs w:val="20"/>
        </w:rPr>
        <w:t>DO PROCEDIMENTO DE ABERTURA:</w:t>
      </w:r>
    </w:p>
    <w:p w:rsidR="00A621FE" w:rsidRPr="00981807" w:rsidRDefault="00080EB4" w:rsidP="009827B3">
      <w:pPr>
        <w:spacing w:after="0" w:line="240" w:lineRule="auto"/>
        <w:jc w:val="both"/>
        <w:rPr>
          <w:sz w:val="20"/>
          <w:szCs w:val="20"/>
        </w:rPr>
      </w:pPr>
      <w:r w:rsidRPr="00981807">
        <w:rPr>
          <w:b/>
          <w:sz w:val="20"/>
          <w:szCs w:val="20"/>
        </w:rPr>
        <w:t>04.01.</w:t>
      </w:r>
      <w:r w:rsidRPr="00981807">
        <w:rPr>
          <w:sz w:val="20"/>
          <w:szCs w:val="20"/>
        </w:rPr>
        <w:t xml:space="preserve"> </w:t>
      </w:r>
      <w:r w:rsidR="00A621FE" w:rsidRPr="00981807">
        <w:rPr>
          <w:sz w:val="20"/>
          <w:szCs w:val="20"/>
        </w:rPr>
        <w:t>Na data, horário e local indicados neste Edital, independente da presença dos proponentes, a Comissão de  licitação receberá os envelopes contendo a documentação para a habilitação e as propostas.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Após o presidente da Comissão ter declarado estar encerrado o prazo para recebimento dos envelopes, nenhum outro será aceito, inclusive documentos não apresentado de acordo com o Edital ou substituição dos mesmos.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Comissão, na presença dos proponentes ou não, procederão inicialmente a abertura dos envelopes "DOCUMENTOS", submetendo-se ao exame dos mesmos.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lastRenderedPageBreak/>
        <w:t>0</w:t>
      </w:r>
      <w:r w:rsidR="00080EB4" w:rsidRPr="00981807">
        <w:rPr>
          <w:b/>
          <w:sz w:val="20"/>
          <w:szCs w:val="20"/>
        </w:rPr>
        <w:t>4</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Os documentos retirados do envelope serão rubricados por todos os membros da comissão de licitação e representantes credenciados.</w:t>
      </w:r>
    </w:p>
    <w:p w:rsidR="00A621FE" w:rsidRPr="00530B2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 xml:space="preserve">O concorrente considerado inabilitado, não será aberto o envelope da proposta, desde que não tenha havido recurso. </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Julgada a habilitação, somente serão abertas as propostas de licitantes que tenham satisfeito as exigências contidas neste  edital, após prazo recursal, ou desistência expressa, ou após o julgamento dos recursos interpostos.</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A seguir, será aberto o envelope contendo a proposta dos concorrentes habilitados.</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8</w:t>
      </w:r>
      <w:r w:rsidRPr="00981807">
        <w:rPr>
          <w:b/>
          <w:sz w:val="20"/>
          <w:szCs w:val="20"/>
        </w:rPr>
        <w:t>.</w:t>
      </w:r>
      <w:r w:rsidRPr="00981807">
        <w:rPr>
          <w:sz w:val="20"/>
          <w:szCs w:val="20"/>
        </w:rPr>
        <w:t xml:space="preserve"> </w:t>
      </w:r>
      <w:r w:rsidR="00A621FE" w:rsidRPr="00981807">
        <w:rPr>
          <w:sz w:val="20"/>
          <w:szCs w:val="20"/>
        </w:rPr>
        <w:t>Após, será efetuado o julgamento e classificação das propostas consideradas habilitadas, de acordo  com  os  critérios de avaliação constante do presente edital e a autoridade competente  deliberara quanto a homologação, no prazo legal.</w:t>
      </w:r>
    </w:p>
    <w:p w:rsidR="00A621FE" w:rsidRPr="00A44223" w:rsidRDefault="00A621FE" w:rsidP="009827B3">
      <w:pPr>
        <w:spacing w:after="0" w:line="240" w:lineRule="auto"/>
        <w:jc w:val="both"/>
        <w:rPr>
          <w:sz w:val="12"/>
          <w:szCs w:val="12"/>
        </w:rPr>
      </w:pPr>
    </w:p>
    <w:p w:rsidR="00A621FE" w:rsidRPr="00981807" w:rsidRDefault="00F83C34"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9</w:t>
      </w:r>
      <w:r w:rsidRPr="00981807">
        <w:rPr>
          <w:b/>
          <w:sz w:val="20"/>
          <w:szCs w:val="20"/>
        </w:rPr>
        <w:t>.</w:t>
      </w:r>
      <w:r w:rsidRPr="00981807">
        <w:rPr>
          <w:sz w:val="20"/>
          <w:szCs w:val="20"/>
        </w:rPr>
        <w:t xml:space="preserve"> </w:t>
      </w:r>
      <w:r w:rsidR="00A621FE" w:rsidRPr="00981807">
        <w:rPr>
          <w:sz w:val="20"/>
          <w:szCs w:val="20"/>
        </w:rPr>
        <w:t>O não comparecimento de qualquer dos representantes não impedirá a efetivação da reunião de abertura das propostas de preços, não cabendo aos ausentes o direito de qualquer reclamação, salvo recurso no prazo legal.</w:t>
      </w:r>
    </w:p>
    <w:p w:rsidR="00A621FE" w:rsidRPr="00A44223" w:rsidRDefault="00A621FE" w:rsidP="009827B3">
      <w:pPr>
        <w:spacing w:after="0" w:line="240" w:lineRule="auto"/>
        <w:jc w:val="both"/>
        <w:rPr>
          <w:sz w:val="12"/>
          <w:szCs w:val="12"/>
        </w:rPr>
      </w:pPr>
    </w:p>
    <w:p w:rsidR="00A621FE" w:rsidRPr="00981807" w:rsidRDefault="00F83C34"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w:t>
      </w:r>
      <w:r w:rsidR="00080EB4" w:rsidRPr="00981807">
        <w:rPr>
          <w:b/>
          <w:sz w:val="20"/>
          <w:szCs w:val="20"/>
        </w:rPr>
        <w:t>10</w:t>
      </w:r>
      <w:r w:rsidRPr="00981807">
        <w:rPr>
          <w:b/>
          <w:sz w:val="20"/>
          <w:szCs w:val="20"/>
        </w:rPr>
        <w:t>.</w:t>
      </w:r>
      <w:r w:rsidRPr="00981807">
        <w:rPr>
          <w:sz w:val="20"/>
          <w:szCs w:val="20"/>
        </w:rPr>
        <w:t xml:space="preserve"> </w:t>
      </w:r>
      <w:r w:rsidR="00A621FE" w:rsidRPr="00981807">
        <w:rPr>
          <w:sz w:val="20"/>
          <w:szCs w:val="20"/>
        </w:rPr>
        <w:t xml:space="preserve">O julgamento será processado de acordo com o estabelecido na Lei n. 8.666 de 21/06/93 e alterações  posteriores, e para efeito de julgamento, será do tipo </w:t>
      </w:r>
      <w:r w:rsidR="00A621FE" w:rsidRPr="00F66D7B">
        <w:rPr>
          <w:b/>
          <w:sz w:val="20"/>
          <w:szCs w:val="20"/>
        </w:rPr>
        <w:t xml:space="preserve">MENOR PREÇO </w:t>
      </w:r>
      <w:r w:rsidR="00A114C8">
        <w:rPr>
          <w:b/>
          <w:sz w:val="20"/>
          <w:szCs w:val="20"/>
        </w:rPr>
        <w:t>UNITÁRIO</w:t>
      </w:r>
      <w:r w:rsidR="00A621FE" w:rsidRPr="00981807">
        <w:rPr>
          <w:sz w:val="20"/>
          <w:szCs w:val="20"/>
        </w:rPr>
        <w:t>, não sendo consideradas vantagens não previstas neste Edital, nem lances ou ofertas sobre a proposta concorrentes.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1</w:t>
      </w:r>
      <w:r w:rsidRPr="00981807">
        <w:rPr>
          <w:b/>
          <w:sz w:val="20"/>
          <w:szCs w:val="20"/>
        </w:rPr>
        <w:t>.</w:t>
      </w:r>
      <w:r w:rsidRPr="00981807">
        <w:rPr>
          <w:sz w:val="20"/>
          <w:szCs w:val="20"/>
        </w:rPr>
        <w:t xml:space="preserve"> </w:t>
      </w:r>
      <w:r w:rsidR="00A621FE" w:rsidRPr="00981807">
        <w:rPr>
          <w:sz w:val="20"/>
          <w:szCs w:val="20"/>
        </w:rPr>
        <w:t>Ocorrendo desistência de alguma proposta considerada vencedora, e havendo mais de uma proposta, conceder-se-á vencedora e será repassada a proposta para a proponente segunda melhor colocada, até a respectiva alienação do objeto licitado.</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Serão consideradas vencedoras aquelas empresas que cumpriu as exigências deste edital, conforme prescreve o art. 45, Parag. 1º da Lei n. 8.666/93.</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Comissão Permanente de Licitação poderá, a seu exclusivo critério, solicitar informações complementares, para efeito de julgamento das Propostas, caso o Proponente não atender com clareza o solicitado em Edital, conforme determina o art. 43 parag. 3º da Lei n.  8.666/93  e alterações posteriores.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Não será considerada os itens da proposta que contiver emendas, rasuras ou borrões,  salvo  quando  a  empresa  fizer  acompanhar  uma errata, devidamente assinado  pelo  proponente  ou  seu  representante legal.</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Serão desclassificadas as propostas que não atenderem as exigências do ato convocatório.</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No caso de empate de duas ou mais propostas, far-se-á sorteio em ato público, no horário e dia do julgamento, para qual os licitantes desde já ficam convocados a participar, observado o disposto no parag. 2º do art. 3º da Lei n. 8.666/93 e alterações posteriores.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O sorteio será realizado independentemente da presença dos interessados.</w:t>
      </w:r>
    </w:p>
    <w:p w:rsidR="00A621FE" w:rsidRPr="00AA4539" w:rsidRDefault="00A621FE" w:rsidP="009827B3">
      <w:pPr>
        <w:spacing w:after="0" w:line="240" w:lineRule="auto"/>
        <w:jc w:val="both"/>
        <w:rPr>
          <w:sz w:val="24"/>
          <w:szCs w:val="24"/>
        </w:rPr>
      </w:pPr>
    </w:p>
    <w:p w:rsidR="00A621FE" w:rsidRPr="00981807" w:rsidRDefault="004654F3" w:rsidP="009827B3">
      <w:pPr>
        <w:spacing w:after="0" w:line="240" w:lineRule="auto"/>
        <w:jc w:val="both"/>
        <w:rPr>
          <w:b/>
          <w:sz w:val="20"/>
          <w:szCs w:val="20"/>
        </w:rPr>
      </w:pPr>
      <w:r w:rsidRPr="00981807">
        <w:rPr>
          <w:b/>
          <w:sz w:val="20"/>
          <w:szCs w:val="20"/>
        </w:rPr>
        <w:t>0</w:t>
      </w:r>
      <w:r w:rsidR="00080EB4" w:rsidRPr="00981807">
        <w:rPr>
          <w:b/>
          <w:sz w:val="20"/>
          <w:szCs w:val="20"/>
        </w:rPr>
        <w:t>5</w:t>
      </w:r>
      <w:r w:rsidRPr="00981807">
        <w:rPr>
          <w:b/>
          <w:sz w:val="20"/>
          <w:szCs w:val="20"/>
        </w:rPr>
        <w:t xml:space="preserve">. </w:t>
      </w:r>
      <w:r w:rsidR="00A621FE" w:rsidRPr="00981807">
        <w:rPr>
          <w:b/>
          <w:sz w:val="20"/>
          <w:szCs w:val="20"/>
        </w:rPr>
        <w:t>DOS RECURSOS:</w:t>
      </w: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5</w:t>
      </w:r>
      <w:r w:rsidRPr="00981807">
        <w:rPr>
          <w:b/>
          <w:sz w:val="20"/>
          <w:szCs w:val="20"/>
        </w:rPr>
        <w:t>.01.</w:t>
      </w:r>
      <w:r w:rsidRPr="00981807">
        <w:rPr>
          <w:sz w:val="20"/>
          <w:szCs w:val="20"/>
        </w:rPr>
        <w:t xml:space="preserve"> </w:t>
      </w:r>
      <w:r w:rsidR="00A621FE" w:rsidRPr="00981807">
        <w:rPr>
          <w:sz w:val="20"/>
          <w:szCs w:val="20"/>
        </w:rPr>
        <w:t>Caberá junto a Prefeitura Municipal de Marema, recurso, com efeito suspensivo, no prazo máximo de 02 (dois)  dias úteis, a contar da intimação do ato ou lavratura da ata independente da presença dos interessados, nos casos de:</w:t>
      </w:r>
    </w:p>
    <w:p w:rsidR="00A621FE" w:rsidRPr="00981807" w:rsidRDefault="00A621FE" w:rsidP="009827B3">
      <w:pPr>
        <w:spacing w:after="0" w:line="240" w:lineRule="auto"/>
        <w:jc w:val="both"/>
        <w:rPr>
          <w:sz w:val="20"/>
          <w:szCs w:val="20"/>
        </w:rPr>
      </w:pPr>
      <w:r w:rsidRPr="00981807">
        <w:rPr>
          <w:sz w:val="20"/>
          <w:szCs w:val="20"/>
        </w:rPr>
        <w:t>- Habilitação ou Inabilitação do Licitante</w:t>
      </w:r>
    </w:p>
    <w:p w:rsidR="00A621FE" w:rsidRPr="00981807" w:rsidRDefault="00A621FE" w:rsidP="009827B3">
      <w:pPr>
        <w:spacing w:after="0" w:line="240" w:lineRule="auto"/>
        <w:jc w:val="both"/>
        <w:rPr>
          <w:sz w:val="20"/>
          <w:szCs w:val="20"/>
        </w:rPr>
      </w:pPr>
      <w:r w:rsidRPr="00981807">
        <w:rPr>
          <w:sz w:val="20"/>
          <w:szCs w:val="20"/>
        </w:rPr>
        <w:t>- Do Julgamento das Propostas.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.02.</w:t>
      </w:r>
      <w:r w:rsidRPr="00981807">
        <w:rPr>
          <w:sz w:val="20"/>
          <w:szCs w:val="20"/>
        </w:rPr>
        <w:t xml:space="preserve"> </w:t>
      </w:r>
      <w:r w:rsidR="00A621FE" w:rsidRPr="00981807">
        <w:rPr>
          <w:sz w:val="20"/>
          <w:szCs w:val="20"/>
        </w:rPr>
        <w:t xml:space="preserve">O recurso será dirigido à autoridade superior, por intermédio de quem praticou o ato recorrido, a qual poderá reconsiderar sua decisão, no prazo de cinco dias úteis, ou nesse prazo, </w:t>
      </w:r>
      <w:r w:rsidRPr="00981807">
        <w:rPr>
          <w:sz w:val="20"/>
          <w:szCs w:val="20"/>
        </w:rPr>
        <w:t>fazê-lo</w:t>
      </w:r>
      <w:r w:rsidR="00A621FE" w:rsidRPr="00981807">
        <w:rPr>
          <w:sz w:val="20"/>
          <w:szCs w:val="20"/>
        </w:rPr>
        <w:t xml:space="preserve"> subir, devidamente informado, devendo, neste caso, a decisão ser proferida dentro do prazo de 5 (Cinco) dias úteis, contado do recebimento do recurso,  sob pela de responsabilidade.</w:t>
      </w:r>
    </w:p>
    <w:p w:rsidR="00A621FE" w:rsidRPr="00AA4539" w:rsidRDefault="00A621FE" w:rsidP="009827B3">
      <w:pPr>
        <w:spacing w:after="0" w:line="240" w:lineRule="auto"/>
        <w:jc w:val="both"/>
        <w:rPr>
          <w:sz w:val="16"/>
          <w:szCs w:val="16"/>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.03.</w:t>
      </w:r>
      <w:r w:rsidRPr="00981807">
        <w:rPr>
          <w:sz w:val="20"/>
          <w:szCs w:val="20"/>
        </w:rPr>
        <w:t xml:space="preserve"> </w:t>
      </w:r>
      <w:r w:rsidR="00A621FE" w:rsidRPr="00981807">
        <w:rPr>
          <w:sz w:val="20"/>
          <w:szCs w:val="20"/>
        </w:rPr>
        <w:t>Os recursos previstos neste edital deverão ser formalizados observando-se os seguintes requisitos:</w:t>
      </w:r>
    </w:p>
    <w:p w:rsidR="00A621FE" w:rsidRPr="00981807" w:rsidRDefault="004654F3" w:rsidP="009827B3">
      <w:pPr>
        <w:spacing w:after="0" w:line="240" w:lineRule="auto"/>
        <w:jc w:val="both"/>
        <w:rPr>
          <w:sz w:val="20"/>
          <w:szCs w:val="20"/>
        </w:rPr>
      </w:pPr>
      <w:r w:rsidRPr="00981807">
        <w:rPr>
          <w:sz w:val="20"/>
          <w:szCs w:val="20"/>
        </w:rPr>
        <w:t xml:space="preserve">a) </w:t>
      </w:r>
      <w:r w:rsidR="00A621FE" w:rsidRPr="00981807">
        <w:rPr>
          <w:sz w:val="20"/>
          <w:szCs w:val="20"/>
        </w:rPr>
        <w:t>- Ser datilografado e devidamente fundamentado</w:t>
      </w:r>
    </w:p>
    <w:p w:rsidR="00A621FE" w:rsidRPr="00981807" w:rsidRDefault="00A621FE" w:rsidP="009827B3">
      <w:pPr>
        <w:spacing w:after="0" w:line="240" w:lineRule="auto"/>
        <w:jc w:val="both"/>
        <w:rPr>
          <w:sz w:val="20"/>
          <w:szCs w:val="20"/>
        </w:rPr>
      </w:pPr>
      <w:r w:rsidRPr="00981807">
        <w:rPr>
          <w:sz w:val="20"/>
          <w:szCs w:val="20"/>
        </w:rPr>
        <w:t>b) - Ser assinado por representante legal da recorrente ou procurador devidamente habilitado.</w:t>
      </w:r>
    </w:p>
    <w:p w:rsidR="00A621FE" w:rsidRDefault="00A621FE" w:rsidP="009827B3">
      <w:pPr>
        <w:spacing w:after="0" w:line="240" w:lineRule="auto"/>
        <w:jc w:val="both"/>
        <w:rPr>
          <w:sz w:val="16"/>
          <w:szCs w:val="16"/>
        </w:rPr>
      </w:pPr>
    </w:p>
    <w:p w:rsidR="005A2CB3" w:rsidRPr="00F66D7B" w:rsidRDefault="005A2CB3" w:rsidP="009827B3">
      <w:pPr>
        <w:spacing w:after="0" w:line="240" w:lineRule="auto"/>
        <w:jc w:val="both"/>
        <w:rPr>
          <w:sz w:val="16"/>
          <w:szCs w:val="16"/>
        </w:rPr>
      </w:pPr>
    </w:p>
    <w:p w:rsidR="00A621FE" w:rsidRPr="00981807" w:rsidRDefault="004654F3" w:rsidP="009827B3">
      <w:pPr>
        <w:spacing w:after="0" w:line="240" w:lineRule="auto"/>
        <w:jc w:val="both"/>
        <w:rPr>
          <w:sz w:val="20"/>
          <w:szCs w:val="20"/>
        </w:rPr>
      </w:pPr>
      <w:r w:rsidRPr="00981807">
        <w:rPr>
          <w:b/>
          <w:sz w:val="20"/>
          <w:szCs w:val="20"/>
        </w:rPr>
        <w:lastRenderedPageBreak/>
        <w:t>0</w:t>
      </w:r>
      <w:r w:rsidR="0005539F" w:rsidRPr="00981807">
        <w:rPr>
          <w:b/>
          <w:sz w:val="20"/>
          <w:szCs w:val="20"/>
        </w:rPr>
        <w:t>5</w:t>
      </w:r>
      <w:r w:rsidRPr="00981807">
        <w:rPr>
          <w:b/>
          <w:sz w:val="20"/>
          <w:szCs w:val="20"/>
        </w:rPr>
        <w:t>.04.</w:t>
      </w:r>
      <w:r w:rsidRPr="00981807">
        <w:rPr>
          <w:sz w:val="20"/>
          <w:szCs w:val="20"/>
        </w:rPr>
        <w:t xml:space="preserve"> </w:t>
      </w:r>
      <w:r w:rsidR="00A621FE" w:rsidRPr="00981807">
        <w:rPr>
          <w:sz w:val="20"/>
          <w:szCs w:val="20"/>
        </w:rPr>
        <w:t>Os recursos interpostos fora do prazo não serão conhecidos.</w:t>
      </w:r>
    </w:p>
    <w:p w:rsidR="00A621FE" w:rsidRPr="00AA4539" w:rsidRDefault="00A621FE" w:rsidP="009827B3">
      <w:pPr>
        <w:spacing w:after="0" w:line="240" w:lineRule="auto"/>
        <w:jc w:val="both"/>
        <w:rPr>
          <w:sz w:val="16"/>
          <w:szCs w:val="16"/>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.05.</w:t>
      </w:r>
      <w:r w:rsidRPr="00981807">
        <w:rPr>
          <w:sz w:val="20"/>
          <w:szCs w:val="20"/>
        </w:rPr>
        <w:t xml:space="preserve"> </w:t>
      </w:r>
      <w:r w:rsidR="00A621FE" w:rsidRPr="00981807">
        <w:rPr>
          <w:sz w:val="20"/>
          <w:szCs w:val="20"/>
        </w:rPr>
        <w:t>Para Efeito de intimação dos  proponentes,  será  feita  por  Edital, fixado no Mural Público.</w:t>
      </w:r>
    </w:p>
    <w:p w:rsidR="00886166" w:rsidRDefault="00886166" w:rsidP="009827B3">
      <w:pPr>
        <w:spacing w:after="0" w:line="240" w:lineRule="auto"/>
        <w:jc w:val="both"/>
        <w:rPr>
          <w:b/>
          <w:sz w:val="20"/>
          <w:szCs w:val="20"/>
        </w:rPr>
      </w:pPr>
    </w:p>
    <w:p w:rsidR="00A621FE" w:rsidRPr="00981807" w:rsidRDefault="004654F3" w:rsidP="009827B3">
      <w:pPr>
        <w:spacing w:after="0" w:line="240" w:lineRule="auto"/>
        <w:jc w:val="both"/>
        <w:rPr>
          <w:b/>
          <w:sz w:val="20"/>
          <w:szCs w:val="20"/>
        </w:rPr>
      </w:pPr>
      <w:r w:rsidRPr="00981807">
        <w:rPr>
          <w:b/>
          <w:sz w:val="20"/>
          <w:szCs w:val="20"/>
        </w:rPr>
        <w:t>0</w:t>
      </w:r>
      <w:r w:rsidR="0005539F" w:rsidRPr="00981807">
        <w:rPr>
          <w:b/>
          <w:sz w:val="20"/>
          <w:szCs w:val="20"/>
        </w:rPr>
        <w:t>6</w:t>
      </w:r>
      <w:r w:rsidRPr="00981807">
        <w:rPr>
          <w:b/>
          <w:sz w:val="20"/>
          <w:szCs w:val="20"/>
        </w:rPr>
        <w:t xml:space="preserve">. </w:t>
      </w:r>
      <w:r w:rsidR="00A621FE" w:rsidRPr="00981807">
        <w:rPr>
          <w:b/>
          <w:sz w:val="20"/>
          <w:szCs w:val="20"/>
        </w:rPr>
        <w:t>DAS PENALIDADES:</w:t>
      </w: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6</w:t>
      </w:r>
      <w:r w:rsidRPr="00981807">
        <w:rPr>
          <w:b/>
          <w:sz w:val="20"/>
          <w:szCs w:val="20"/>
        </w:rPr>
        <w:t>.01.</w:t>
      </w:r>
      <w:r w:rsidRPr="00981807">
        <w:rPr>
          <w:sz w:val="20"/>
          <w:szCs w:val="20"/>
        </w:rPr>
        <w:t xml:space="preserve"> </w:t>
      </w:r>
      <w:r w:rsidR="00A621FE" w:rsidRPr="00981807">
        <w:rPr>
          <w:sz w:val="20"/>
          <w:szCs w:val="20"/>
        </w:rPr>
        <w:t xml:space="preserve">A recusa da encomenda dentro do prazo de validade das propostas, a não entrega do Objeto licitado, a entrega fora das especificações </w:t>
      </w:r>
      <w:r w:rsidR="003E3485">
        <w:rPr>
          <w:sz w:val="20"/>
          <w:szCs w:val="20"/>
        </w:rPr>
        <w:t>pré-</w:t>
      </w:r>
      <w:r w:rsidR="00A621FE" w:rsidRPr="00981807">
        <w:rPr>
          <w:sz w:val="20"/>
          <w:szCs w:val="20"/>
        </w:rPr>
        <w:t>determinada, não cumprimento das obrigações assumidas ou os preceitos legais, implicam na desclassificação do proponente.</w:t>
      </w:r>
    </w:p>
    <w:p w:rsidR="005A2CB3" w:rsidRDefault="005A2CB3" w:rsidP="009827B3">
      <w:pPr>
        <w:spacing w:after="0" w:line="240" w:lineRule="auto"/>
        <w:jc w:val="both"/>
        <w:rPr>
          <w:b/>
          <w:sz w:val="20"/>
          <w:szCs w:val="20"/>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.02.</w:t>
      </w:r>
      <w:r w:rsidRPr="00981807">
        <w:rPr>
          <w:sz w:val="20"/>
          <w:szCs w:val="20"/>
        </w:rPr>
        <w:t xml:space="preserve"> </w:t>
      </w:r>
      <w:r w:rsidR="00A621FE" w:rsidRPr="00981807">
        <w:rPr>
          <w:sz w:val="20"/>
          <w:szCs w:val="20"/>
        </w:rPr>
        <w:t>Se o licitante vencedor não assinar o contrato no prazo estabelecido, a Prefeitura Munic</w:t>
      </w:r>
      <w:r w:rsidR="003E3485">
        <w:rPr>
          <w:sz w:val="20"/>
          <w:szCs w:val="20"/>
        </w:rPr>
        <w:t xml:space="preserve">ipal de Marema </w:t>
      </w:r>
      <w:r w:rsidR="00A621FE" w:rsidRPr="00981807">
        <w:rPr>
          <w:sz w:val="20"/>
          <w:szCs w:val="20"/>
        </w:rPr>
        <w:t xml:space="preserve">poderá, querendo, convocar os licitantes remanescentes, na ordem de classificação, para </w:t>
      </w:r>
      <w:r w:rsidR="002521C5" w:rsidRPr="00981807">
        <w:rPr>
          <w:sz w:val="20"/>
          <w:szCs w:val="20"/>
        </w:rPr>
        <w:t>assiná-lo</w:t>
      </w:r>
      <w:r w:rsidR="00A621FE" w:rsidRPr="00981807">
        <w:rPr>
          <w:sz w:val="20"/>
          <w:szCs w:val="20"/>
        </w:rPr>
        <w:t xml:space="preserve"> em igual prazo e nas mesmas condições propostas pela vencedora.</w:t>
      </w:r>
    </w:p>
    <w:p w:rsidR="00A621FE" w:rsidRPr="00AA4539"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.03.</w:t>
      </w:r>
      <w:r w:rsidRPr="00981807">
        <w:rPr>
          <w:sz w:val="20"/>
          <w:szCs w:val="20"/>
        </w:rPr>
        <w:t xml:space="preserve"> </w:t>
      </w:r>
      <w:r w:rsidR="00A621FE" w:rsidRPr="00981807">
        <w:rPr>
          <w:sz w:val="20"/>
          <w:szCs w:val="20"/>
        </w:rPr>
        <w:t>Ressalvados os casos de força maior, ou caso fortuito, devidamente comprovado, serão aplicados, a critério da  Prefeitura  Municipal  de Marema,  as  seguintes  penalidades à proponente, no caso de inadimplência contratual:</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Multa na ordem de 0,2% (dois décimos por cento) por dia de atraso calculado sobre o valor do Objeto licitado com atraso, até o limite de 6% (seis por cento).</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Em caso de tolerância, após os primeiros 30 (trinta) dias de atraso, e não rescindido o contrato, se este atraso for repetido, a Prefeitura Municipal de Marema poderá aplicar a multa em dobro.</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Advertência;</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Suspensão do direito de licitar, junto a Prefeitura  Municipal  de Marema.</w:t>
      </w:r>
    </w:p>
    <w:p w:rsidR="00A621FE" w:rsidRPr="00981807" w:rsidRDefault="00A621FE" w:rsidP="009827B3">
      <w:pPr>
        <w:pStyle w:val="PargrafodaLista"/>
        <w:numPr>
          <w:ilvl w:val="0"/>
          <w:numId w:val="3"/>
        </w:numPr>
        <w:spacing w:after="0" w:line="240" w:lineRule="auto"/>
        <w:jc w:val="both"/>
        <w:rPr>
          <w:sz w:val="20"/>
          <w:szCs w:val="20"/>
        </w:rPr>
      </w:pPr>
      <w:r w:rsidRPr="00981807">
        <w:rPr>
          <w:sz w:val="20"/>
          <w:szCs w:val="20"/>
        </w:rPr>
        <w:t>Declaração de inidoneidade, de l</w:t>
      </w:r>
      <w:r w:rsidR="002E262B">
        <w:rPr>
          <w:sz w:val="20"/>
          <w:szCs w:val="20"/>
        </w:rPr>
        <w:t>a</w:t>
      </w:r>
      <w:r w:rsidRPr="00981807">
        <w:rPr>
          <w:sz w:val="20"/>
          <w:szCs w:val="20"/>
        </w:rPr>
        <w:t>vra do Prefeito  Municipal,  para licitar ou contratar com a Administração Pública, enquanto pendurar os motivos da punição.</w:t>
      </w:r>
    </w:p>
    <w:p w:rsidR="00A621FE" w:rsidRPr="00A00B3C"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.04.</w:t>
      </w:r>
      <w:r w:rsidRPr="00981807">
        <w:rPr>
          <w:sz w:val="20"/>
          <w:szCs w:val="20"/>
        </w:rPr>
        <w:t xml:space="preserve"> </w:t>
      </w:r>
      <w:r w:rsidR="00A621FE" w:rsidRPr="00981807">
        <w:rPr>
          <w:sz w:val="20"/>
          <w:szCs w:val="20"/>
        </w:rPr>
        <w:t xml:space="preserve">O atraso para efeito de cálculo da multa, será contados em dias corridos, a partir do vencimento do prazo estipulado da entrega até a data de entrega do Objeto da presente Licitação. </w:t>
      </w:r>
    </w:p>
    <w:p w:rsidR="00A621FE" w:rsidRPr="00A00B3C"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.05.</w:t>
      </w:r>
      <w:r w:rsidRPr="00981807">
        <w:rPr>
          <w:sz w:val="20"/>
          <w:szCs w:val="20"/>
        </w:rPr>
        <w:t xml:space="preserve"> </w:t>
      </w:r>
      <w:r w:rsidR="00A621FE" w:rsidRPr="00981807">
        <w:rPr>
          <w:sz w:val="20"/>
          <w:szCs w:val="20"/>
        </w:rPr>
        <w:t>Os preços cotados não sofrerão reajustes.</w:t>
      </w:r>
    </w:p>
    <w:p w:rsidR="00A621FE" w:rsidRPr="00A00B3C" w:rsidRDefault="00A621FE" w:rsidP="009827B3">
      <w:pPr>
        <w:spacing w:after="0" w:line="240" w:lineRule="auto"/>
        <w:jc w:val="both"/>
        <w:rPr>
          <w:sz w:val="24"/>
          <w:szCs w:val="24"/>
        </w:rPr>
      </w:pPr>
    </w:p>
    <w:p w:rsidR="00A621FE" w:rsidRPr="00981807" w:rsidRDefault="00080EB4" w:rsidP="009827B3">
      <w:pPr>
        <w:spacing w:after="0" w:line="240" w:lineRule="auto"/>
        <w:jc w:val="both"/>
        <w:rPr>
          <w:b/>
          <w:sz w:val="20"/>
          <w:szCs w:val="20"/>
        </w:rPr>
      </w:pPr>
      <w:r w:rsidRPr="00981807">
        <w:rPr>
          <w:b/>
          <w:sz w:val="20"/>
          <w:szCs w:val="20"/>
        </w:rPr>
        <w:t>0</w:t>
      </w:r>
      <w:r w:rsidR="00F26C7F" w:rsidRPr="00981807">
        <w:rPr>
          <w:b/>
          <w:sz w:val="20"/>
          <w:szCs w:val="20"/>
        </w:rPr>
        <w:t>7</w:t>
      </w:r>
      <w:r w:rsidRPr="00981807">
        <w:rPr>
          <w:b/>
          <w:sz w:val="20"/>
          <w:szCs w:val="20"/>
        </w:rPr>
        <w:t xml:space="preserve">. </w:t>
      </w:r>
      <w:r w:rsidR="00A621FE" w:rsidRPr="00981807">
        <w:rPr>
          <w:b/>
          <w:sz w:val="20"/>
          <w:szCs w:val="20"/>
        </w:rPr>
        <w:t>DA DOTAÇÃO ORÇAMENTÁRIA</w:t>
      </w: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7</w:t>
      </w:r>
      <w:r w:rsidRPr="00981807">
        <w:rPr>
          <w:b/>
          <w:sz w:val="20"/>
          <w:szCs w:val="20"/>
        </w:rPr>
        <w:t>.01.</w:t>
      </w:r>
      <w:r w:rsidRPr="00981807">
        <w:rPr>
          <w:sz w:val="20"/>
          <w:szCs w:val="20"/>
        </w:rPr>
        <w:t xml:space="preserve"> </w:t>
      </w:r>
      <w:r w:rsidR="00A621FE" w:rsidRPr="00981807">
        <w:rPr>
          <w:sz w:val="20"/>
          <w:szCs w:val="20"/>
        </w:rPr>
        <w:t>A despesa prevista para execução do presente objeto correrá por conta d</w:t>
      </w:r>
      <w:r w:rsidR="003E3485">
        <w:rPr>
          <w:sz w:val="20"/>
          <w:szCs w:val="20"/>
        </w:rPr>
        <w:t xml:space="preserve">o Orçamento Municipal Vigente, </w:t>
      </w:r>
      <w:r w:rsidR="00A621FE" w:rsidRPr="00981807">
        <w:rPr>
          <w:sz w:val="20"/>
          <w:szCs w:val="20"/>
        </w:rPr>
        <w:t>constante no corpo da presente licitação.</w:t>
      </w:r>
    </w:p>
    <w:p w:rsidR="00A621FE" w:rsidRPr="00A00B3C" w:rsidRDefault="00A621FE" w:rsidP="009827B3">
      <w:pPr>
        <w:spacing w:after="0" w:line="240" w:lineRule="auto"/>
        <w:jc w:val="both"/>
        <w:rPr>
          <w:sz w:val="24"/>
          <w:szCs w:val="24"/>
        </w:rPr>
      </w:pPr>
    </w:p>
    <w:p w:rsidR="00A621FE" w:rsidRPr="00981807" w:rsidRDefault="004B3312" w:rsidP="009827B3">
      <w:pPr>
        <w:spacing w:after="0" w:line="240" w:lineRule="auto"/>
        <w:jc w:val="both"/>
        <w:rPr>
          <w:b/>
          <w:sz w:val="20"/>
          <w:szCs w:val="20"/>
        </w:rPr>
      </w:pPr>
      <w:r w:rsidRPr="00981807">
        <w:rPr>
          <w:b/>
          <w:sz w:val="20"/>
          <w:szCs w:val="20"/>
        </w:rPr>
        <w:t xml:space="preserve">08. </w:t>
      </w:r>
      <w:r w:rsidR="00A621FE" w:rsidRPr="00981807">
        <w:rPr>
          <w:b/>
          <w:sz w:val="20"/>
          <w:szCs w:val="20"/>
        </w:rPr>
        <w:t>DAS CONDIÇÕES ESPECIAIS</w:t>
      </w:r>
    </w:p>
    <w:p w:rsidR="00A621FE" w:rsidRPr="00981807" w:rsidRDefault="004B3312" w:rsidP="009827B3">
      <w:pPr>
        <w:spacing w:after="0" w:line="240" w:lineRule="auto"/>
        <w:jc w:val="both"/>
        <w:rPr>
          <w:sz w:val="20"/>
          <w:szCs w:val="20"/>
        </w:rPr>
      </w:pPr>
      <w:r w:rsidRPr="00981807">
        <w:rPr>
          <w:b/>
          <w:sz w:val="20"/>
          <w:szCs w:val="20"/>
        </w:rPr>
        <w:t>08.01.</w:t>
      </w:r>
      <w:r w:rsidRPr="00981807">
        <w:rPr>
          <w:sz w:val="20"/>
          <w:szCs w:val="20"/>
        </w:rPr>
        <w:t xml:space="preserve"> </w:t>
      </w:r>
      <w:r w:rsidR="00A621FE" w:rsidRPr="00981807">
        <w:rPr>
          <w:sz w:val="20"/>
          <w:szCs w:val="20"/>
        </w:rPr>
        <w:t>Da Empresa de Pequeno Porte e Micro Empresa.</w:t>
      </w:r>
    </w:p>
    <w:p w:rsidR="00A621FE" w:rsidRPr="00981807" w:rsidRDefault="00A621FE" w:rsidP="009827B3">
      <w:pPr>
        <w:spacing w:after="0" w:line="240" w:lineRule="auto"/>
        <w:jc w:val="both"/>
        <w:rPr>
          <w:sz w:val="20"/>
          <w:szCs w:val="20"/>
        </w:rPr>
      </w:pPr>
      <w:r w:rsidRPr="00981807">
        <w:rPr>
          <w:sz w:val="20"/>
          <w:szCs w:val="20"/>
        </w:rPr>
        <w:t>Lei Complementar n. 123 de 15 de dezembro de 2006</w:t>
      </w:r>
    </w:p>
    <w:p w:rsidR="00A621FE" w:rsidRPr="00981807" w:rsidRDefault="00A621FE" w:rsidP="009827B3">
      <w:pPr>
        <w:spacing w:after="0" w:line="240" w:lineRule="auto"/>
        <w:jc w:val="both"/>
        <w:rPr>
          <w:sz w:val="20"/>
          <w:szCs w:val="20"/>
        </w:rPr>
      </w:pPr>
      <w:r w:rsidRPr="00981807">
        <w:rPr>
          <w:sz w:val="20"/>
          <w:szCs w:val="20"/>
        </w:rPr>
        <w:t>Os proponentes para beneficiar-se da Lei Complementar n. 123 de 15 de dezembro de 2006 deverão comprovar a condição de  Micro  Empresa  ou Empresa de Pequeno Porte, nos termos da respectiva legislação.</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08.02.</w:t>
      </w:r>
      <w:r w:rsidRPr="00981807">
        <w:rPr>
          <w:sz w:val="20"/>
          <w:szCs w:val="20"/>
        </w:rPr>
        <w:t xml:space="preserve"> </w:t>
      </w:r>
      <w:r w:rsidR="00A621FE" w:rsidRPr="00981807">
        <w:rPr>
          <w:sz w:val="20"/>
          <w:szCs w:val="20"/>
        </w:rPr>
        <w:t>Com relação a apresentação da documentação, se houve entre os proponentes alguma ME - Micro Empresa ou  EPP  -  Empresa  de  Pequeno Porte, estas poderão valer-se do disposto no Art. 42  e  43 da Lei Complementar n. 123/2006 de 14 de dezembro de 2006.</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08.03.</w:t>
      </w:r>
      <w:r w:rsidRPr="00981807">
        <w:rPr>
          <w:sz w:val="20"/>
          <w:szCs w:val="20"/>
        </w:rPr>
        <w:t xml:space="preserve"> </w:t>
      </w:r>
      <w:r w:rsidR="00A621FE" w:rsidRPr="00981807">
        <w:rPr>
          <w:sz w:val="20"/>
          <w:szCs w:val="20"/>
        </w:rPr>
        <w:t>No julgamento dar-se-á o direito de preferência a ME - Micro Empresa ou EPP - Empresas de Pequeno Porte, sendo obedecido os critérios  dos Art. 44 e 45 da Lei Complementar 123 de 14 de dezembro de 2006.</w:t>
      </w:r>
    </w:p>
    <w:p w:rsidR="00A621FE" w:rsidRPr="00A00B3C" w:rsidRDefault="00A621FE" w:rsidP="009827B3">
      <w:pPr>
        <w:spacing w:after="0" w:line="240" w:lineRule="auto"/>
        <w:jc w:val="both"/>
        <w:rPr>
          <w:sz w:val="24"/>
          <w:szCs w:val="24"/>
        </w:rPr>
      </w:pPr>
    </w:p>
    <w:p w:rsidR="00A621FE" w:rsidRPr="00981807" w:rsidRDefault="004B3312" w:rsidP="009827B3">
      <w:pPr>
        <w:spacing w:after="0" w:line="240" w:lineRule="auto"/>
        <w:jc w:val="both"/>
        <w:rPr>
          <w:b/>
          <w:sz w:val="20"/>
          <w:szCs w:val="20"/>
        </w:rPr>
      </w:pPr>
      <w:r w:rsidRPr="00981807">
        <w:rPr>
          <w:b/>
          <w:sz w:val="20"/>
          <w:szCs w:val="20"/>
        </w:rPr>
        <w:t xml:space="preserve">09. </w:t>
      </w:r>
      <w:r w:rsidR="00A621FE" w:rsidRPr="00981807">
        <w:rPr>
          <w:b/>
          <w:sz w:val="20"/>
          <w:szCs w:val="20"/>
        </w:rPr>
        <w:t>DAS DISPOSIÇÕES FINAIS</w:t>
      </w:r>
    </w:p>
    <w:p w:rsidR="00A621FE" w:rsidRPr="00981807" w:rsidRDefault="004B3312" w:rsidP="009827B3">
      <w:pPr>
        <w:spacing w:after="0" w:line="240" w:lineRule="auto"/>
        <w:jc w:val="both"/>
        <w:rPr>
          <w:sz w:val="20"/>
          <w:szCs w:val="20"/>
        </w:rPr>
      </w:pPr>
      <w:r w:rsidRPr="00981807">
        <w:rPr>
          <w:b/>
          <w:sz w:val="20"/>
          <w:szCs w:val="20"/>
        </w:rPr>
        <w:t>09.01.</w:t>
      </w:r>
      <w:r w:rsidRPr="00981807">
        <w:rPr>
          <w:sz w:val="20"/>
          <w:szCs w:val="20"/>
        </w:rPr>
        <w:t xml:space="preserve"> </w:t>
      </w:r>
      <w:r w:rsidR="00A621FE" w:rsidRPr="00981807">
        <w:rPr>
          <w:sz w:val="20"/>
          <w:szCs w:val="20"/>
        </w:rPr>
        <w:t>Prefeitura Municipal de Marema reserva-se o direito de transferir ou revogar a presente licitação, no todo ou parcialmente, mediante razões de conveniência administrativa e do interesse público, nos  termos  do art. 49 da Lei n. 8.666/93, não cabendo qualquer tipo  de  indenização ou pagamento aos proponentes.</w:t>
      </w:r>
    </w:p>
    <w:p w:rsidR="00A00B3C" w:rsidRPr="004E2518" w:rsidRDefault="00A00B3C" w:rsidP="009827B3">
      <w:pPr>
        <w:spacing w:after="0" w:line="240" w:lineRule="auto"/>
        <w:jc w:val="both"/>
        <w:rPr>
          <w:b/>
          <w:sz w:val="16"/>
          <w:szCs w:val="16"/>
        </w:rPr>
      </w:pPr>
    </w:p>
    <w:p w:rsidR="00A621FE" w:rsidRPr="00981807" w:rsidRDefault="004B3312" w:rsidP="009827B3">
      <w:pPr>
        <w:spacing w:after="0" w:line="240" w:lineRule="auto"/>
        <w:jc w:val="both"/>
        <w:rPr>
          <w:sz w:val="20"/>
          <w:szCs w:val="20"/>
        </w:rPr>
      </w:pPr>
      <w:r w:rsidRPr="00981807">
        <w:rPr>
          <w:b/>
          <w:sz w:val="20"/>
          <w:szCs w:val="20"/>
        </w:rPr>
        <w:t>09.02.</w:t>
      </w:r>
      <w:r w:rsidRPr="00981807">
        <w:rPr>
          <w:sz w:val="20"/>
          <w:szCs w:val="20"/>
        </w:rPr>
        <w:t xml:space="preserve"> </w:t>
      </w:r>
      <w:r w:rsidR="00A621FE" w:rsidRPr="00981807">
        <w:rPr>
          <w:sz w:val="20"/>
          <w:szCs w:val="20"/>
        </w:rPr>
        <w:t>No caso de não haver expediente para a data fixada, a entrega e abertura dos envelopes contendo os  documentos de habilitação e/ou proposta, realizar-se-á no primeiro dia útil, após a data anteriormente marcada.</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lastRenderedPageBreak/>
        <w:t>09.03.</w:t>
      </w:r>
      <w:r w:rsidRPr="00981807">
        <w:rPr>
          <w:sz w:val="20"/>
          <w:szCs w:val="20"/>
        </w:rPr>
        <w:t xml:space="preserve"> </w:t>
      </w:r>
      <w:r w:rsidR="00A621FE" w:rsidRPr="00981807">
        <w:rPr>
          <w:sz w:val="20"/>
          <w:szCs w:val="20"/>
        </w:rPr>
        <w:t>A presente licitação é regida pelas disposições da Lei n. 8.666/93 de 21 de junho de 1993 e alterações posteriores.</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09.04.</w:t>
      </w:r>
      <w:r w:rsidRPr="00981807">
        <w:rPr>
          <w:sz w:val="20"/>
          <w:szCs w:val="20"/>
        </w:rPr>
        <w:t xml:space="preserve"> </w:t>
      </w:r>
      <w:r w:rsidR="00A621FE" w:rsidRPr="00981807">
        <w:rPr>
          <w:sz w:val="20"/>
          <w:szCs w:val="20"/>
        </w:rPr>
        <w:t>Qualquer dúvida quanto ao caráter técnico ou legal na interpretação do presente Edital serão atendido na Prefeitura Municipal de Marema.</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09.05.</w:t>
      </w:r>
      <w:r w:rsidRPr="00981807">
        <w:rPr>
          <w:sz w:val="20"/>
          <w:szCs w:val="20"/>
        </w:rPr>
        <w:t xml:space="preserve"> </w:t>
      </w:r>
      <w:r w:rsidR="00A621FE" w:rsidRPr="00981807">
        <w:rPr>
          <w:sz w:val="20"/>
          <w:szCs w:val="20"/>
        </w:rPr>
        <w:t xml:space="preserve">O proponente vencedor assinará contrato com o Município, determinando as condições do certame licitatório, nos termos da minuta, parte integrante da presente licitação. </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09.06.</w:t>
      </w:r>
      <w:r w:rsidRPr="00981807">
        <w:rPr>
          <w:sz w:val="20"/>
          <w:szCs w:val="20"/>
        </w:rPr>
        <w:t xml:space="preserve"> </w:t>
      </w:r>
      <w:r w:rsidR="00A621FE" w:rsidRPr="00981807">
        <w:rPr>
          <w:sz w:val="20"/>
          <w:szCs w:val="20"/>
        </w:rPr>
        <w:t>É facultada à comissão ou autoridade superior, em qualquer fase da licitação, a promoção de diligência destinada a esclarecer ou a complementar a instrução do processo.</w:t>
      </w:r>
    </w:p>
    <w:p w:rsidR="00370095" w:rsidRDefault="00370095" w:rsidP="004B3312">
      <w:pPr>
        <w:spacing w:after="0" w:line="240" w:lineRule="auto"/>
        <w:jc w:val="both"/>
        <w:rPr>
          <w:b/>
          <w:sz w:val="20"/>
          <w:szCs w:val="20"/>
        </w:rPr>
      </w:pPr>
    </w:p>
    <w:p w:rsidR="004B3312" w:rsidRPr="00981807" w:rsidRDefault="004B3312" w:rsidP="004B3312">
      <w:pPr>
        <w:spacing w:after="0" w:line="240" w:lineRule="auto"/>
        <w:jc w:val="both"/>
        <w:rPr>
          <w:sz w:val="20"/>
          <w:szCs w:val="20"/>
        </w:rPr>
      </w:pPr>
      <w:r w:rsidRPr="00981807">
        <w:rPr>
          <w:b/>
          <w:sz w:val="20"/>
          <w:szCs w:val="20"/>
        </w:rPr>
        <w:t>09.07.</w:t>
      </w:r>
      <w:r w:rsidRPr="00981807">
        <w:rPr>
          <w:sz w:val="20"/>
          <w:szCs w:val="20"/>
        </w:rPr>
        <w:t xml:space="preserve"> Todas as controvérsias ou reclames relativos ao presente processo licitatório serão resolvidos pela Comissão Administrativa em primeira instância, ou no foro da Comarca de Xaxim - SC se for o caso, por mais especial que outro seja.</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09.08.</w:t>
      </w:r>
      <w:r w:rsidRPr="00981807">
        <w:rPr>
          <w:sz w:val="20"/>
          <w:szCs w:val="20"/>
        </w:rPr>
        <w:t xml:space="preserve"> </w:t>
      </w:r>
      <w:r w:rsidR="00A621FE" w:rsidRPr="00981807">
        <w:rPr>
          <w:sz w:val="20"/>
          <w:szCs w:val="20"/>
        </w:rPr>
        <w:t>Maiores informações ou a cópia da integra do  presente edital,  bem como a Minuta do Contrato, poderão ser obtidas na Prefeitura Municipal de Marema, na Rua Vidal Ramos, 357, centro, Marema, de segunda à sexta feira, das 07h30min às 11h30min, das 13h30min às 17h30min,  ou  ainda, pelo telefone (0xx49)33540222.</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09.10.</w:t>
      </w:r>
      <w:r w:rsidRPr="00981807">
        <w:rPr>
          <w:sz w:val="20"/>
          <w:szCs w:val="20"/>
        </w:rPr>
        <w:t xml:space="preserve"> </w:t>
      </w:r>
      <w:r w:rsidR="00A621FE" w:rsidRPr="00981807">
        <w:rPr>
          <w:sz w:val="20"/>
          <w:szCs w:val="20"/>
        </w:rPr>
        <w:t>E, para que ninguém alegue ignorância, foi expedidos extrato do edital, que será fixado no mural público e publicado na forma da Lei.</w:t>
      </w:r>
    </w:p>
    <w:p w:rsidR="00A621FE" w:rsidRPr="00981807" w:rsidRDefault="00A621FE" w:rsidP="009827B3">
      <w:pPr>
        <w:spacing w:after="0" w:line="240" w:lineRule="auto"/>
        <w:jc w:val="both"/>
        <w:rPr>
          <w:sz w:val="20"/>
          <w:szCs w:val="20"/>
        </w:rPr>
      </w:pPr>
    </w:p>
    <w:p w:rsidR="00981807" w:rsidRDefault="000E7532" w:rsidP="009827B3">
      <w:pPr>
        <w:spacing w:after="0" w:line="240" w:lineRule="auto"/>
        <w:jc w:val="both"/>
        <w:rPr>
          <w:sz w:val="20"/>
          <w:szCs w:val="20"/>
        </w:rPr>
      </w:pPr>
      <w:r>
        <w:rPr>
          <w:sz w:val="20"/>
          <w:szCs w:val="20"/>
        </w:rPr>
        <w:tab/>
      </w:r>
      <w:r>
        <w:rPr>
          <w:sz w:val="20"/>
          <w:szCs w:val="20"/>
        </w:rPr>
        <w:tab/>
      </w:r>
      <w:r>
        <w:rPr>
          <w:sz w:val="20"/>
          <w:szCs w:val="20"/>
        </w:rPr>
        <w:tab/>
        <w:t xml:space="preserve">Marema, </w:t>
      </w:r>
      <w:r w:rsidR="00925F28">
        <w:rPr>
          <w:sz w:val="20"/>
          <w:szCs w:val="20"/>
        </w:rPr>
        <w:t>1</w:t>
      </w:r>
      <w:r w:rsidR="005A2CB3">
        <w:rPr>
          <w:sz w:val="20"/>
          <w:szCs w:val="20"/>
        </w:rPr>
        <w:t>6</w:t>
      </w:r>
      <w:r>
        <w:rPr>
          <w:sz w:val="20"/>
          <w:szCs w:val="20"/>
        </w:rPr>
        <w:t xml:space="preserve"> de </w:t>
      </w:r>
      <w:r w:rsidR="00B067FA">
        <w:rPr>
          <w:sz w:val="20"/>
          <w:szCs w:val="20"/>
        </w:rPr>
        <w:t>abril</w:t>
      </w:r>
      <w:r>
        <w:rPr>
          <w:sz w:val="20"/>
          <w:szCs w:val="20"/>
        </w:rPr>
        <w:t xml:space="preserve"> de 2014</w:t>
      </w:r>
    </w:p>
    <w:p w:rsidR="000E7532" w:rsidRDefault="000E7532" w:rsidP="009827B3">
      <w:pPr>
        <w:spacing w:after="0" w:line="240" w:lineRule="auto"/>
        <w:jc w:val="both"/>
        <w:rPr>
          <w:sz w:val="20"/>
          <w:szCs w:val="20"/>
        </w:rPr>
      </w:pPr>
    </w:p>
    <w:p w:rsidR="000E7532" w:rsidRPr="00981807" w:rsidRDefault="000E7532" w:rsidP="009827B3">
      <w:pPr>
        <w:spacing w:after="0" w:line="240" w:lineRule="auto"/>
        <w:jc w:val="both"/>
        <w:rPr>
          <w:sz w:val="20"/>
          <w:szCs w:val="20"/>
        </w:rPr>
      </w:pPr>
    </w:p>
    <w:p w:rsidR="00981807" w:rsidRPr="00981807" w:rsidRDefault="00981807" w:rsidP="009827B3">
      <w:pPr>
        <w:spacing w:after="0" w:line="240" w:lineRule="auto"/>
        <w:jc w:val="both"/>
        <w:rPr>
          <w:sz w:val="20"/>
          <w:szCs w:val="20"/>
        </w:rPr>
      </w:pPr>
      <w:r w:rsidRPr="00981807">
        <w:rPr>
          <w:sz w:val="20"/>
          <w:szCs w:val="20"/>
        </w:rPr>
        <w:tab/>
      </w:r>
      <w:r w:rsidRPr="00981807">
        <w:rPr>
          <w:sz w:val="20"/>
          <w:szCs w:val="20"/>
        </w:rPr>
        <w:tab/>
      </w:r>
      <w:r w:rsidRPr="00981807">
        <w:rPr>
          <w:sz w:val="20"/>
          <w:szCs w:val="20"/>
        </w:rPr>
        <w:tab/>
        <w:t>Valdomiro Bevilaqua</w:t>
      </w:r>
      <w:r w:rsidRPr="00981807">
        <w:rPr>
          <w:sz w:val="20"/>
          <w:szCs w:val="20"/>
        </w:rPr>
        <w:tab/>
      </w:r>
      <w:r w:rsidRPr="00981807">
        <w:rPr>
          <w:sz w:val="20"/>
          <w:szCs w:val="20"/>
        </w:rPr>
        <w:tab/>
      </w:r>
      <w:r w:rsidRPr="00981807">
        <w:rPr>
          <w:sz w:val="20"/>
          <w:szCs w:val="20"/>
        </w:rPr>
        <w:tab/>
      </w:r>
      <w:r w:rsidR="000E7532">
        <w:rPr>
          <w:sz w:val="20"/>
          <w:szCs w:val="20"/>
        </w:rPr>
        <w:t>Vanderlei Calderam</w:t>
      </w:r>
    </w:p>
    <w:p w:rsidR="00981807" w:rsidRDefault="00981807" w:rsidP="009827B3">
      <w:pPr>
        <w:spacing w:after="0" w:line="240" w:lineRule="auto"/>
        <w:jc w:val="both"/>
        <w:rPr>
          <w:sz w:val="20"/>
          <w:szCs w:val="20"/>
        </w:rPr>
      </w:pPr>
      <w:r w:rsidRPr="00981807">
        <w:rPr>
          <w:sz w:val="20"/>
          <w:szCs w:val="20"/>
        </w:rPr>
        <w:tab/>
      </w:r>
      <w:r w:rsidRPr="00981807">
        <w:rPr>
          <w:sz w:val="20"/>
          <w:szCs w:val="20"/>
        </w:rPr>
        <w:tab/>
      </w:r>
      <w:r w:rsidRPr="00981807">
        <w:rPr>
          <w:sz w:val="20"/>
          <w:szCs w:val="20"/>
        </w:rPr>
        <w:tab/>
        <w:t>Prefeito Municipal</w:t>
      </w:r>
      <w:r w:rsidRPr="00981807">
        <w:rPr>
          <w:sz w:val="20"/>
          <w:szCs w:val="20"/>
        </w:rPr>
        <w:tab/>
      </w:r>
      <w:r w:rsidRPr="00981807">
        <w:rPr>
          <w:sz w:val="20"/>
          <w:szCs w:val="20"/>
        </w:rPr>
        <w:tab/>
      </w:r>
      <w:r w:rsidRPr="00981807">
        <w:rPr>
          <w:sz w:val="20"/>
          <w:szCs w:val="20"/>
        </w:rPr>
        <w:tab/>
        <w:t>Presidente da CPL</w:t>
      </w: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A114C8" w:rsidRDefault="00A114C8" w:rsidP="00FB3060">
      <w:pPr>
        <w:jc w:val="both"/>
      </w:pPr>
    </w:p>
    <w:p w:rsidR="00FB3060" w:rsidRDefault="00370095" w:rsidP="00FB3060">
      <w:pPr>
        <w:jc w:val="both"/>
      </w:pPr>
      <w:r>
        <w:t>A</w:t>
      </w:r>
      <w:r w:rsidR="00FB3060">
        <w:t>NEXO I</w:t>
      </w:r>
    </w:p>
    <w:p w:rsidR="00FB3060" w:rsidRDefault="00FB3060" w:rsidP="00FB3060">
      <w:pPr>
        <w:jc w:val="both"/>
      </w:pPr>
    </w:p>
    <w:p w:rsidR="00FB3060" w:rsidRDefault="00FB3060" w:rsidP="00FB3060">
      <w:pPr>
        <w:jc w:val="both"/>
      </w:pPr>
    </w:p>
    <w:p w:rsidR="00FB3060" w:rsidRDefault="00FB3060" w:rsidP="00FB3060">
      <w:pPr>
        <w:jc w:val="both"/>
      </w:pPr>
      <w:r>
        <w:t>DECLARAÇÃO QUE NÃO POSSUI EMPREGADOS MENORES:</w:t>
      </w:r>
    </w:p>
    <w:p w:rsidR="00FB3060" w:rsidRDefault="00FB3060" w:rsidP="00FB3060">
      <w:pPr>
        <w:jc w:val="both"/>
      </w:pPr>
    </w:p>
    <w:p w:rsidR="00FB3060" w:rsidRDefault="00FB3060" w:rsidP="00FB3060">
      <w:pPr>
        <w:jc w:val="both"/>
      </w:pPr>
      <w:r>
        <w:tab/>
      </w:r>
    </w:p>
    <w:p w:rsidR="00FB3060" w:rsidRDefault="00FB3060" w:rsidP="00FB3060">
      <w:pPr>
        <w:jc w:val="both"/>
      </w:pPr>
      <w:r>
        <w:t xml:space="preserve">A </w:t>
      </w:r>
    </w:p>
    <w:p w:rsidR="00B067FA" w:rsidRDefault="00FB3060" w:rsidP="00B067FA">
      <w:pPr>
        <w:jc w:val="both"/>
      </w:pPr>
      <w:r>
        <w:t>Prefeitura Municipal de Marema</w:t>
      </w:r>
    </w:p>
    <w:p w:rsidR="00B067FA" w:rsidRPr="00B067FA" w:rsidRDefault="00B067FA" w:rsidP="00B067FA">
      <w:pPr>
        <w:jc w:val="both"/>
      </w:pPr>
      <w:r>
        <w:rPr>
          <w:sz w:val="20"/>
          <w:szCs w:val="20"/>
        </w:rPr>
        <w:t>FMDR – Fundo Municipal de Desenvolvimento Rural</w:t>
      </w:r>
    </w:p>
    <w:p w:rsidR="00B067FA" w:rsidRPr="00981807" w:rsidRDefault="00B067FA" w:rsidP="00B067FA">
      <w:pPr>
        <w:spacing w:after="0" w:line="240" w:lineRule="auto"/>
        <w:jc w:val="both"/>
        <w:rPr>
          <w:sz w:val="20"/>
          <w:szCs w:val="20"/>
        </w:rPr>
      </w:pPr>
      <w:r w:rsidRPr="00981807">
        <w:rPr>
          <w:sz w:val="20"/>
          <w:szCs w:val="20"/>
        </w:rPr>
        <w:t>Processo Administrativo</w:t>
      </w:r>
      <w:r>
        <w:rPr>
          <w:b/>
          <w:sz w:val="20"/>
          <w:szCs w:val="20"/>
        </w:rPr>
        <w:t>/FMDR</w:t>
      </w:r>
      <w:r w:rsidRPr="00981807">
        <w:rPr>
          <w:sz w:val="20"/>
          <w:szCs w:val="20"/>
        </w:rPr>
        <w:t xml:space="preserve"> n. 0</w:t>
      </w:r>
      <w:r w:rsidR="005A2CB3">
        <w:rPr>
          <w:sz w:val="20"/>
          <w:szCs w:val="20"/>
        </w:rPr>
        <w:t>4</w:t>
      </w:r>
      <w:r w:rsidRPr="00981807">
        <w:rPr>
          <w:sz w:val="20"/>
          <w:szCs w:val="20"/>
        </w:rPr>
        <w:t>/201</w:t>
      </w:r>
      <w:r>
        <w:rPr>
          <w:sz w:val="20"/>
          <w:szCs w:val="20"/>
        </w:rPr>
        <w:t>4</w:t>
      </w:r>
      <w:r w:rsidRPr="00981807">
        <w:rPr>
          <w:sz w:val="20"/>
          <w:szCs w:val="20"/>
        </w:rPr>
        <w:t xml:space="preserve"> </w:t>
      </w:r>
    </w:p>
    <w:p w:rsidR="00FB3060" w:rsidRDefault="00FB3060" w:rsidP="00FB3060">
      <w:pPr>
        <w:jc w:val="both"/>
      </w:pPr>
    </w:p>
    <w:p w:rsidR="00FB3060" w:rsidRDefault="00FB3060" w:rsidP="00FB3060">
      <w:pPr>
        <w:jc w:val="both"/>
      </w:pPr>
    </w:p>
    <w:p w:rsidR="00FB3060" w:rsidRDefault="00FB3060" w:rsidP="00FB3060">
      <w:pPr>
        <w:jc w:val="both"/>
      </w:pPr>
      <w:r>
        <w:t>Declaramos para os fins de direito,  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FB3060" w:rsidRDefault="00FB3060" w:rsidP="00FB3060">
      <w:pPr>
        <w:jc w:val="both"/>
      </w:pPr>
    </w:p>
    <w:p w:rsidR="00FB3060" w:rsidRDefault="00FB3060" w:rsidP="00FB3060">
      <w:pPr>
        <w:jc w:val="both"/>
      </w:pPr>
      <w:r>
        <w:t>Por ser expressão da verdade, firmamos o presente.</w:t>
      </w:r>
    </w:p>
    <w:p w:rsidR="00FB3060" w:rsidRDefault="00FB3060" w:rsidP="00FB3060">
      <w:pPr>
        <w:jc w:val="both"/>
      </w:pPr>
    </w:p>
    <w:p w:rsidR="00FB3060" w:rsidRDefault="00FB3060" w:rsidP="00FB3060">
      <w:pPr>
        <w:jc w:val="both"/>
      </w:pPr>
      <w:r>
        <w:t>Marema, SC, ___ de _____ de 201</w:t>
      </w:r>
      <w:r w:rsidR="000E7532">
        <w:t>4</w:t>
      </w:r>
      <w:r>
        <w:t>.</w:t>
      </w:r>
    </w:p>
    <w:p w:rsidR="00FB3060" w:rsidRDefault="00FB3060" w:rsidP="00FB3060">
      <w:pPr>
        <w:jc w:val="both"/>
      </w:pPr>
    </w:p>
    <w:p w:rsidR="00FB3060" w:rsidRDefault="00FB3060" w:rsidP="00FB3060">
      <w:pPr>
        <w:jc w:val="both"/>
      </w:pPr>
    </w:p>
    <w:p w:rsidR="00FB3060" w:rsidRDefault="00FB3060" w:rsidP="00FB3060">
      <w:pPr>
        <w:jc w:val="both"/>
      </w:pPr>
      <w:r>
        <w:lastRenderedPageBreak/>
        <w:t>Representante Legal.</w:t>
      </w:r>
    </w:p>
    <w:p w:rsidR="00FB3060" w:rsidRDefault="00FB3060" w:rsidP="00FB3060">
      <w:pPr>
        <w:jc w:val="both"/>
      </w:pPr>
    </w:p>
    <w:p w:rsidR="00FB3060" w:rsidRDefault="00FB3060" w:rsidP="00FB3060">
      <w:pPr>
        <w:jc w:val="both"/>
      </w:pPr>
    </w:p>
    <w:p w:rsidR="00FB3060" w:rsidRDefault="00FB3060" w:rsidP="00FB3060">
      <w:pPr>
        <w:jc w:val="both"/>
      </w:pPr>
      <w:r>
        <w:t>ANEXO II</w:t>
      </w:r>
    </w:p>
    <w:p w:rsidR="00FB3060" w:rsidRDefault="00FB3060" w:rsidP="00FB3060">
      <w:pPr>
        <w:jc w:val="both"/>
      </w:pPr>
    </w:p>
    <w:p w:rsidR="00FB3060" w:rsidRDefault="00FB3060" w:rsidP="00FB3060">
      <w:pPr>
        <w:jc w:val="both"/>
      </w:pPr>
    </w:p>
    <w:p w:rsidR="00FB3060" w:rsidRDefault="00FB3060" w:rsidP="00FB3060">
      <w:pPr>
        <w:jc w:val="both"/>
      </w:pPr>
      <w:r>
        <w:t>DECLARAÇÃO DE FATOS IMPEDITIVOS DE CONTRATAR COM A ADMINISTRAÇÃO PUBLICA</w:t>
      </w:r>
    </w:p>
    <w:p w:rsidR="00FB3060" w:rsidRDefault="00FB3060" w:rsidP="00FB3060">
      <w:pPr>
        <w:jc w:val="both"/>
      </w:pPr>
    </w:p>
    <w:p w:rsidR="00FB3060" w:rsidRDefault="00FB3060" w:rsidP="00FB3060">
      <w:pPr>
        <w:jc w:val="both"/>
      </w:pPr>
    </w:p>
    <w:p w:rsidR="002D2EE1" w:rsidRDefault="002D2EE1" w:rsidP="002D2EE1">
      <w:pPr>
        <w:jc w:val="both"/>
      </w:pPr>
      <w:r>
        <w:t xml:space="preserve">A </w:t>
      </w:r>
    </w:p>
    <w:p w:rsidR="002D2EE1" w:rsidRDefault="002D2EE1" w:rsidP="002D2EE1">
      <w:pPr>
        <w:jc w:val="both"/>
      </w:pPr>
      <w:r>
        <w:t>Prefeitura Municipal de Marema</w:t>
      </w:r>
    </w:p>
    <w:p w:rsidR="00B067FA" w:rsidRPr="00B067FA" w:rsidRDefault="00B067FA" w:rsidP="00B067FA">
      <w:pPr>
        <w:jc w:val="both"/>
      </w:pPr>
      <w:r>
        <w:rPr>
          <w:sz w:val="20"/>
          <w:szCs w:val="20"/>
        </w:rPr>
        <w:t>FMDR – Fundo Municipal de Desenvolvimento Rural</w:t>
      </w:r>
    </w:p>
    <w:p w:rsidR="00B067FA" w:rsidRPr="00981807" w:rsidRDefault="00B067FA" w:rsidP="00B067FA">
      <w:pPr>
        <w:spacing w:after="0" w:line="240" w:lineRule="auto"/>
        <w:jc w:val="both"/>
        <w:rPr>
          <w:sz w:val="20"/>
          <w:szCs w:val="20"/>
        </w:rPr>
      </w:pPr>
      <w:r w:rsidRPr="00981807">
        <w:rPr>
          <w:sz w:val="20"/>
          <w:szCs w:val="20"/>
        </w:rPr>
        <w:t>Processo Administrativo</w:t>
      </w:r>
      <w:r>
        <w:rPr>
          <w:b/>
          <w:sz w:val="20"/>
          <w:szCs w:val="20"/>
        </w:rPr>
        <w:t>/FMDR</w:t>
      </w:r>
      <w:r w:rsidRPr="00981807">
        <w:rPr>
          <w:sz w:val="20"/>
          <w:szCs w:val="20"/>
        </w:rPr>
        <w:t xml:space="preserve"> n. 0</w:t>
      </w:r>
      <w:r w:rsidR="005A2CB3">
        <w:rPr>
          <w:sz w:val="20"/>
          <w:szCs w:val="20"/>
        </w:rPr>
        <w:t>4</w:t>
      </w:r>
      <w:r w:rsidRPr="00981807">
        <w:rPr>
          <w:sz w:val="20"/>
          <w:szCs w:val="20"/>
        </w:rPr>
        <w:t>/201</w:t>
      </w:r>
      <w:r>
        <w:rPr>
          <w:sz w:val="20"/>
          <w:szCs w:val="20"/>
        </w:rPr>
        <w:t>4</w:t>
      </w:r>
      <w:r w:rsidRPr="00981807">
        <w:rPr>
          <w:sz w:val="20"/>
          <w:szCs w:val="20"/>
        </w:rPr>
        <w:t xml:space="preserve"> </w:t>
      </w:r>
    </w:p>
    <w:p w:rsidR="002D2EE1" w:rsidRDefault="002D2EE1" w:rsidP="002D2EE1">
      <w:pPr>
        <w:jc w:val="both"/>
      </w:pPr>
    </w:p>
    <w:p w:rsidR="00FB3060" w:rsidRDefault="00FB3060" w:rsidP="00FB3060">
      <w:pPr>
        <w:jc w:val="both"/>
      </w:pPr>
    </w:p>
    <w:p w:rsidR="00FB3060" w:rsidRDefault="00FB3060" w:rsidP="00FB3060">
      <w:pPr>
        <w:jc w:val="both"/>
      </w:pPr>
    </w:p>
    <w:p w:rsidR="00FB3060" w:rsidRDefault="00FB3060" w:rsidP="00FB3060">
      <w:pPr>
        <w:jc w:val="both"/>
      </w:pPr>
      <w:r>
        <w:t xml:space="preserve">O signatário da presente, em nome da proponente . . . .  .  .  .  .  , declara para todos  os  fins  de  direito,  a  inexistência  de  fatos impeditivos de contratar com a Administração Pública, de acordo com o disposto no art. 97 da Lei Federal 8.666/93 </w:t>
      </w:r>
    </w:p>
    <w:p w:rsidR="00FB3060" w:rsidRDefault="00FB3060" w:rsidP="00FB3060">
      <w:pPr>
        <w:jc w:val="both"/>
      </w:pPr>
    </w:p>
    <w:p w:rsidR="00FB3060" w:rsidRDefault="00FB3060" w:rsidP="00FB3060">
      <w:pPr>
        <w:jc w:val="both"/>
      </w:pPr>
    </w:p>
    <w:p w:rsidR="00FB3060" w:rsidRDefault="00FB3060" w:rsidP="00FB3060">
      <w:pPr>
        <w:jc w:val="both"/>
      </w:pPr>
      <w:r>
        <w:t>Local, . . . . . . . de . . . . . . . . de 201</w:t>
      </w:r>
      <w:r w:rsidR="000E7532">
        <w:t>4</w:t>
      </w:r>
      <w:r>
        <w:t>.</w:t>
      </w: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r>
        <w:t>(carimbo, nome e assinatura do responsável legal)</w:t>
      </w:r>
    </w:p>
    <w:p w:rsidR="00FB3060" w:rsidRDefault="00FB3060" w:rsidP="00FB3060">
      <w:pPr>
        <w:jc w:val="both"/>
      </w:pPr>
      <w:r>
        <w:t>(carteira de identidade número e órgão emissor)</w:t>
      </w:r>
    </w:p>
    <w:p w:rsidR="00FB3060" w:rsidRPr="00981807" w:rsidRDefault="00FB3060" w:rsidP="009827B3">
      <w:pPr>
        <w:spacing w:after="0" w:line="240" w:lineRule="auto"/>
        <w:jc w:val="both"/>
        <w:rPr>
          <w:sz w:val="20"/>
          <w:szCs w:val="20"/>
        </w:rPr>
      </w:pPr>
    </w:p>
    <w:sectPr w:rsidR="00FB3060" w:rsidRPr="00981807" w:rsidSect="00530B21">
      <w:footerReference w:type="default" r:id="rId8"/>
      <w:pgSz w:w="11906" w:h="16838"/>
      <w:pgMar w:top="2269" w:right="991"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B5F" w:rsidRDefault="008F4B5F" w:rsidP="00831D47">
      <w:pPr>
        <w:spacing w:after="0" w:line="240" w:lineRule="auto"/>
      </w:pPr>
      <w:r>
        <w:separator/>
      </w:r>
    </w:p>
  </w:endnote>
  <w:endnote w:type="continuationSeparator" w:id="1">
    <w:p w:rsidR="008F4B5F" w:rsidRDefault="008F4B5F" w:rsidP="00831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4454"/>
      <w:docPartObj>
        <w:docPartGallery w:val="Page Numbers (Bottom of Page)"/>
        <w:docPartUnique/>
      </w:docPartObj>
    </w:sdtPr>
    <w:sdtContent>
      <w:p w:rsidR="00831D47" w:rsidRDefault="003856C6">
        <w:pPr>
          <w:pStyle w:val="Rodap"/>
          <w:jc w:val="right"/>
        </w:pPr>
        <w:fldSimple w:instr=" PAGE   \* MERGEFORMAT ">
          <w:r w:rsidR="005A2CB3">
            <w:rPr>
              <w:noProof/>
            </w:rPr>
            <w:t>7</w:t>
          </w:r>
        </w:fldSimple>
      </w:p>
    </w:sdtContent>
  </w:sdt>
  <w:p w:rsidR="00831D47" w:rsidRDefault="00831D4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B5F" w:rsidRDefault="008F4B5F" w:rsidP="00831D47">
      <w:pPr>
        <w:spacing w:after="0" w:line="240" w:lineRule="auto"/>
      </w:pPr>
      <w:r>
        <w:separator/>
      </w:r>
    </w:p>
  </w:footnote>
  <w:footnote w:type="continuationSeparator" w:id="1">
    <w:p w:rsidR="008F4B5F" w:rsidRDefault="008F4B5F" w:rsidP="00831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1E4"/>
    <w:multiLevelType w:val="hybridMultilevel"/>
    <w:tmpl w:val="DA3811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B8125A"/>
    <w:multiLevelType w:val="hybridMultilevel"/>
    <w:tmpl w:val="5AF605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BD1A99"/>
    <w:multiLevelType w:val="hybridMultilevel"/>
    <w:tmpl w:val="7E144E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21FE"/>
    <w:rsid w:val="00007064"/>
    <w:rsid w:val="00035244"/>
    <w:rsid w:val="0004606A"/>
    <w:rsid w:val="00050129"/>
    <w:rsid w:val="0005539F"/>
    <w:rsid w:val="00065453"/>
    <w:rsid w:val="0007392C"/>
    <w:rsid w:val="00080EB4"/>
    <w:rsid w:val="000C1844"/>
    <w:rsid w:val="000E7532"/>
    <w:rsid w:val="000F7471"/>
    <w:rsid w:val="00106471"/>
    <w:rsid w:val="001350E6"/>
    <w:rsid w:val="00136B0A"/>
    <w:rsid w:val="0014644D"/>
    <w:rsid w:val="00147D1D"/>
    <w:rsid w:val="001971BD"/>
    <w:rsid w:val="001A7249"/>
    <w:rsid w:val="001D10DC"/>
    <w:rsid w:val="001D4EFB"/>
    <w:rsid w:val="002272C0"/>
    <w:rsid w:val="002521C5"/>
    <w:rsid w:val="0025643F"/>
    <w:rsid w:val="00256DDA"/>
    <w:rsid w:val="00274E46"/>
    <w:rsid w:val="002A4E24"/>
    <w:rsid w:val="002D2EE1"/>
    <w:rsid w:val="002E262B"/>
    <w:rsid w:val="00346D81"/>
    <w:rsid w:val="00370095"/>
    <w:rsid w:val="003856C6"/>
    <w:rsid w:val="003B08A9"/>
    <w:rsid w:val="003E3485"/>
    <w:rsid w:val="003F77FA"/>
    <w:rsid w:val="00400AB5"/>
    <w:rsid w:val="00410DD4"/>
    <w:rsid w:val="004300F2"/>
    <w:rsid w:val="0044484B"/>
    <w:rsid w:val="004654F3"/>
    <w:rsid w:val="00492D2F"/>
    <w:rsid w:val="004B2304"/>
    <w:rsid w:val="004B3312"/>
    <w:rsid w:val="004E2518"/>
    <w:rsid w:val="004F0603"/>
    <w:rsid w:val="005160AC"/>
    <w:rsid w:val="00530B21"/>
    <w:rsid w:val="00543091"/>
    <w:rsid w:val="00574054"/>
    <w:rsid w:val="00593D97"/>
    <w:rsid w:val="005A2CB3"/>
    <w:rsid w:val="005B67DB"/>
    <w:rsid w:val="005F4357"/>
    <w:rsid w:val="006026BA"/>
    <w:rsid w:val="00621227"/>
    <w:rsid w:val="00643966"/>
    <w:rsid w:val="00670DB2"/>
    <w:rsid w:val="00686FBE"/>
    <w:rsid w:val="006A27EE"/>
    <w:rsid w:val="006B28D4"/>
    <w:rsid w:val="006E6749"/>
    <w:rsid w:val="00701412"/>
    <w:rsid w:val="007529E6"/>
    <w:rsid w:val="007647B4"/>
    <w:rsid w:val="00767230"/>
    <w:rsid w:val="00772D24"/>
    <w:rsid w:val="00782CDD"/>
    <w:rsid w:val="007A2C5F"/>
    <w:rsid w:val="007B52D9"/>
    <w:rsid w:val="007D62FE"/>
    <w:rsid w:val="007D7671"/>
    <w:rsid w:val="007E1F7A"/>
    <w:rsid w:val="00814320"/>
    <w:rsid w:val="00831D47"/>
    <w:rsid w:val="008321C4"/>
    <w:rsid w:val="00886166"/>
    <w:rsid w:val="008F4B5F"/>
    <w:rsid w:val="00916D21"/>
    <w:rsid w:val="0092281B"/>
    <w:rsid w:val="00925F28"/>
    <w:rsid w:val="0092638D"/>
    <w:rsid w:val="00981807"/>
    <w:rsid w:val="009827B3"/>
    <w:rsid w:val="00986ED1"/>
    <w:rsid w:val="009903E6"/>
    <w:rsid w:val="00994F19"/>
    <w:rsid w:val="009C4833"/>
    <w:rsid w:val="00A00B3C"/>
    <w:rsid w:val="00A114C8"/>
    <w:rsid w:val="00A20ECE"/>
    <w:rsid w:val="00A44223"/>
    <w:rsid w:val="00A621FE"/>
    <w:rsid w:val="00A968AA"/>
    <w:rsid w:val="00AA4539"/>
    <w:rsid w:val="00AC62B5"/>
    <w:rsid w:val="00AF19F5"/>
    <w:rsid w:val="00B05C36"/>
    <w:rsid w:val="00B067FA"/>
    <w:rsid w:val="00B27734"/>
    <w:rsid w:val="00BC281C"/>
    <w:rsid w:val="00C046BC"/>
    <w:rsid w:val="00C10153"/>
    <w:rsid w:val="00C52DB1"/>
    <w:rsid w:val="00C7025A"/>
    <w:rsid w:val="00C927AB"/>
    <w:rsid w:val="00CC4628"/>
    <w:rsid w:val="00CF201B"/>
    <w:rsid w:val="00D30698"/>
    <w:rsid w:val="00D5495D"/>
    <w:rsid w:val="00E11714"/>
    <w:rsid w:val="00EA61F0"/>
    <w:rsid w:val="00ED7355"/>
    <w:rsid w:val="00F1017E"/>
    <w:rsid w:val="00F16BFE"/>
    <w:rsid w:val="00F26C7F"/>
    <w:rsid w:val="00F66D7B"/>
    <w:rsid w:val="00F83C34"/>
    <w:rsid w:val="00F86E0C"/>
    <w:rsid w:val="00FB3060"/>
    <w:rsid w:val="00FF70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0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0DD4"/>
    <w:pPr>
      <w:ind w:left="720"/>
      <w:contextualSpacing/>
    </w:pPr>
  </w:style>
  <w:style w:type="paragraph" w:styleId="Cabealho">
    <w:name w:val="header"/>
    <w:basedOn w:val="Normal"/>
    <w:link w:val="CabealhoChar"/>
    <w:uiPriority w:val="99"/>
    <w:semiHidden/>
    <w:unhideWhenUsed/>
    <w:rsid w:val="00831D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31D47"/>
  </w:style>
  <w:style w:type="paragraph" w:styleId="Rodap">
    <w:name w:val="footer"/>
    <w:basedOn w:val="Normal"/>
    <w:link w:val="RodapChar"/>
    <w:uiPriority w:val="99"/>
    <w:unhideWhenUsed/>
    <w:rsid w:val="00831D47"/>
    <w:pPr>
      <w:tabs>
        <w:tab w:val="center" w:pos="4252"/>
        <w:tab w:val="right" w:pos="8504"/>
      </w:tabs>
      <w:spacing w:after="0" w:line="240" w:lineRule="auto"/>
    </w:pPr>
  </w:style>
  <w:style w:type="character" w:customStyle="1" w:styleId="RodapChar">
    <w:name w:val="Rodapé Char"/>
    <w:basedOn w:val="Fontepargpadro"/>
    <w:link w:val="Rodap"/>
    <w:uiPriority w:val="99"/>
    <w:rsid w:val="00831D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B948-54E5-4898-91F2-F3704607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2544</Words>
  <Characters>13739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User</cp:lastModifiedBy>
  <cp:revision>3</cp:revision>
  <dcterms:created xsi:type="dcterms:W3CDTF">2014-04-16T13:47:00Z</dcterms:created>
  <dcterms:modified xsi:type="dcterms:W3CDTF">2014-04-16T13:52:00Z</dcterms:modified>
</cp:coreProperties>
</file>