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8D" w:rsidRPr="00DF3E61" w:rsidRDefault="00DF3E61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>PROCESSO DE LICITAÇÃO Nº 052</w:t>
      </w:r>
      <w:r w:rsidR="00927E8D" w:rsidRPr="00DF3E61">
        <w:rPr>
          <w:sz w:val="24"/>
          <w:szCs w:val="24"/>
        </w:rPr>
        <w:t>/2017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>DISPENSA DE LICITAÇÃO Nº 0</w:t>
      </w:r>
      <w:r w:rsidR="00DF3E61" w:rsidRPr="00DF3E61">
        <w:rPr>
          <w:sz w:val="24"/>
          <w:szCs w:val="24"/>
        </w:rPr>
        <w:t>8</w:t>
      </w:r>
      <w:r w:rsidRPr="00DF3E61">
        <w:rPr>
          <w:sz w:val="24"/>
          <w:szCs w:val="24"/>
        </w:rPr>
        <w:t>/2017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 xml:space="preserve">OBJETO: </w:t>
      </w:r>
      <w:r w:rsidR="00DF3E61" w:rsidRPr="00DF3E61">
        <w:rPr>
          <w:sz w:val="24"/>
          <w:szCs w:val="24"/>
        </w:rPr>
        <w:t xml:space="preserve">CONTRATAÇÃO DE EMPRESA ESPECIALIZADA EM SEGURO PREDIAL CONTEMPLANDO TODOS OS PRÉDIOS DEPARTAMENTOS PERTENCENTES </w:t>
      </w:r>
      <w:proofErr w:type="gramStart"/>
      <w:r w:rsidR="00DF3E61" w:rsidRPr="00DF3E61">
        <w:rPr>
          <w:sz w:val="24"/>
          <w:szCs w:val="24"/>
        </w:rPr>
        <w:t>A</w:t>
      </w:r>
      <w:proofErr w:type="gramEnd"/>
      <w:r w:rsidR="00DF3E61" w:rsidRPr="00DF3E61">
        <w:rPr>
          <w:sz w:val="24"/>
          <w:szCs w:val="24"/>
        </w:rPr>
        <w:t xml:space="preserve"> PREFEITURA MUNICPAL DE MAREMA</w:t>
      </w:r>
      <w:r w:rsidRPr="00DF3E61">
        <w:rPr>
          <w:sz w:val="24"/>
          <w:szCs w:val="24"/>
        </w:rPr>
        <w:t>.</w:t>
      </w: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  <w:r w:rsidRPr="00DF3E61">
        <w:rPr>
          <w:sz w:val="24"/>
          <w:szCs w:val="24"/>
        </w:rPr>
        <w:t>JUSTIFICATIVA DA CONTRATAÇÃO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 xml:space="preserve">A justificativa para a utilização desta modalidade é fundamentada no Art. 24, inciso </w:t>
      </w:r>
      <w:proofErr w:type="gramStart"/>
      <w:r w:rsidRPr="00DF3E61">
        <w:rPr>
          <w:sz w:val="24"/>
          <w:szCs w:val="24"/>
        </w:rPr>
        <w:t>II</w:t>
      </w:r>
      <w:proofErr w:type="gramEnd"/>
      <w:r w:rsidRPr="00DF3E61">
        <w:rPr>
          <w:sz w:val="24"/>
          <w:szCs w:val="24"/>
        </w:rPr>
        <w:t xml:space="preserve"> 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  <w:proofErr w:type="gramStart"/>
      <w:r w:rsidRPr="00DF3E61">
        <w:rPr>
          <w:sz w:val="24"/>
          <w:szCs w:val="24"/>
        </w:rPr>
        <w:t>da</w:t>
      </w:r>
      <w:proofErr w:type="gramEnd"/>
      <w:r w:rsidRPr="00DF3E61">
        <w:rPr>
          <w:sz w:val="24"/>
          <w:szCs w:val="24"/>
        </w:rPr>
        <w:t xml:space="preserve"> Lei n° 8.666/93 Lei das Licitações.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  <w:r w:rsidRPr="00DF3E61">
        <w:rPr>
          <w:sz w:val="24"/>
          <w:szCs w:val="24"/>
        </w:rPr>
        <w:t>RAZÃO DA ESCOLHA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 xml:space="preserve">A empresa prestadora do serviço foi selecionada através de pesquisa feita e considerada adequada por atender a especificidade dos itens pedidos, bem como apresentou todos os requisitos solicitados. Dadas às condições apresentadas, </w:t>
      </w:r>
      <w:proofErr w:type="gramStart"/>
      <w:r w:rsidRPr="00DF3E61">
        <w:rPr>
          <w:sz w:val="24"/>
          <w:szCs w:val="24"/>
        </w:rPr>
        <w:t>a</w:t>
      </w:r>
      <w:proofErr w:type="gramEnd"/>
      <w:r w:rsidRPr="00DF3E61">
        <w:rPr>
          <w:sz w:val="24"/>
          <w:szCs w:val="24"/>
        </w:rPr>
        <w:t xml:space="preserve"> </w:t>
      </w:r>
      <w:proofErr w:type="gramStart"/>
      <w:r w:rsidRPr="00DF3E61">
        <w:rPr>
          <w:sz w:val="24"/>
          <w:szCs w:val="24"/>
        </w:rPr>
        <w:t>empresa</w:t>
      </w:r>
      <w:proofErr w:type="gramEnd"/>
      <w:r w:rsidRPr="00DF3E61">
        <w:rPr>
          <w:sz w:val="24"/>
          <w:szCs w:val="24"/>
        </w:rPr>
        <w:t xml:space="preserve"> </w:t>
      </w:r>
      <w:r w:rsidR="00DF3E61" w:rsidRPr="00DF3E61">
        <w:rPr>
          <w:rFonts w:cstheme="minorHAnsi"/>
          <w:b/>
          <w:sz w:val="24"/>
          <w:szCs w:val="24"/>
        </w:rPr>
        <w:t>TRAVELERS SEGUROS BRASIL S.A.</w:t>
      </w:r>
      <w:r w:rsidRPr="00DF3E61">
        <w:rPr>
          <w:rFonts w:cstheme="minorHAnsi"/>
          <w:color w:val="000000"/>
          <w:sz w:val="24"/>
          <w:szCs w:val="24"/>
        </w:rPr>
        <w:t xml:space="preserve">, </w:t>
      </w:r>
      <w:r w:rsidRPr="00DF3E61">
        <w:rPr>
          <w:rFonts w:cstheme="minorHAnsi"/>
          <w:sz w:val="24"/>
          <w:szCs w:val="24"/>
        </w:rPr>
        <w:t>inscrita no</w:t>
      </w:r>
      <w:r w:rsidRPr="00DF3E61">
        <w:rPr>
          <w:rFonts w:cstheme="minorHAnsi"/>
          <w:color w:val="000000"/>
          <w:sz w:val="24"/>
          <w:szCs w:val="24"/>
        </w:rPr>
        <w:t xml:space="preserve"> CNPJ/MF </w:t>
      </w:r>
      <w:r w:rsidR="00DF3E61" w:rsidRPr="00DF3E61">
        <w:rPr>
          <w:rFonts w:cstheme="minorHAnsi"/>
          <w:color w:val="000000"/>
          <w:sz w:val="24"/>
          <w:szCs w:val="24"/>
        </w:rPr>
        <w:t>09.064.453/0001-56</w:t>
      </w:r>
      <w:r w:rsidRPr="00DF3E61">
        <w:rPr>
          <w:rFonts w:cstheme="minorHAnsi"/>
          <w:color w:val="000000"/>
          <w:sz w:val="24"/>
          <w:szCs w:val="24"/>
        </w:rPr>
        <w:t xml:space="preserve">, </w:t>
      </w:r>
      <w:r w:rsidR="00DF3E61" w:rsidRPr="00DF3E61">
        <w:rPr>
          <w:rFonts w:cstheme="minorHAnsi"/>
          <w:color w:val="000000"/>
          <w:sz w:val="24"/>
          <w:szCs w:val="24"/>
        </w:rPr>
        <w:t>com sede na Rua Hungria nº 1240, Andar 1, bairro Jardim Europa, São Paulo - SP</w:t>
      </w:r>
      <w:r w:rsidRPr="00DF3E61">
        <w:rPr>
          <w:rFonts w:cstheme="minorHAnsi"/>
          <w:sz w:val="24"/>
          <w:szCs w:val="24"/>
        </w:rPr>
        <w:t>.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  <w:r w:rsidRPr="00DF3E61">
        <w:rPr>
          <w:sz w:val="24"/>
          <w:szCs w:val="24"/>
        </w:rPr>
        <w:t>JUSTIFICATIVA DO PREÇO</w:t>
      </w: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</w:p>
    <w:p w:rsidR="00927E8D" w:rsidRPr="00DF3E61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 xml:space="preserve">Os valores dos itens estão compatíveis com os valores de mercado para este </w:t>
      </w:r>
      <w:r w:rsidR="00DF3E61" w:rsidRPr="00DF3E61">
        <w:rPr>
          <w:sz w:val="24"/>
          <w:szCs w:val="24"/>
        </w:rPr>
        <w:t>objeto.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  <w:r w:rsidRPr="00DF3E61">
        <w:rPr>
          <w:sz w:val="24"/>
          <w:szCs w:val="24"/>
        </w:rPr>
        <w:t>FUNDAMENTO LEGAL</w:t>
      </w: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</w:p>
    <w:p w:rsidR="00927E8D" w:rsidRPr="00DF3E61" w:rsidRDefault="00927E8D" w:rsidP="00927E8D">
      <w:pPr>
        <w:spacing w:after="0"/>
        <w:rPr>
          <w:sz w:val="24"/>
          <w:szCs w:val="24"/>
        </w:rPr>
      </w:pPr>
      <w:proofErr w:type="gramStart"/>
      <w:r w:rsidRPr="00DF3E61">
        <w:rPr>
          <w:sz w:val="24"/>
          <w:szCs w:val="24"/>
        </w:rPr>
        <w:t>A presente</w:t>
      </w:r>
      <w:proofErr w:type="gramEnd"/>
      <w:r w:rsidRPr="00DF3E61">
        <w:rPr>
          <w:sz w:val="24"/>
          <w:szCs w:val="24"/>
        </w:rPr>
        <w:t xml:space="preserve"> Dispensa, encontra respaldo  no Art. 24, inciso II da Lei n ° 8.666/93, </w:t>
      </w:r>
    </w:p>
    <w:p w:rsidR="00927E8D" w:rsidRPr="00DF3E61" w:rsidRDefault="00DF3E61" w:rsidP="00927E8D">
      <w:pPr>
        <w:spacing w:after="0"/>
        <w:rPr>
          <w:sz w:val="24"/>
          <w:szCs w:val="24"/>
        </w:rPr>
      </w:pPr>
      <w:proofErr w:type="gramStart"/>
      <w:r w:rsidRPr="00DF3E61">
        <w:rPr>
          <w:sz w:val="24"/>
          <w:szCs w:val="24"/>
        </w:rPr>
        <w:t>atualizada</w:t>
      </w:r>
      <w:proofErr w:type="gramEnd"/>
      <w:r w:rsidR="00927E8D" w:rsidRPr="00DF3E61">
        <w:rPr>
          <w:sz w:val="24"/>
          <w:szCs w:val="24"/>
        </w:rPr>
        <w:t xml:space="preserve"> pela Lei n°9.648/98., em razão de tratar-se de contratação de pequeno valor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 w:line="240" w:lineRule="auto"/>
        <w:rPr>
          <w:sz w:val="24"/>
          <w:szCs w:val="24"/>
        </w:rPr>
      </w:pPr>
      <w:r w:rsidRPr="00DF3E61">
        <w:rPr>
          <w:sz w:val="24"/>
          <w:szCs w:val="24"/>
        </w:rPr>
        <w:t>"Artigo 24</w:t>
      </w:r>
      <w:proofErr w:type="gramStart"/>
      <w:r w:rsidRPr="00DF3E61">
        <w:rPr>
          <w:sz w:val="24"/>
          <w:szCs w:val="24"/>
        </w:rPr>
        <w:t xml:space="preserve">  </w:t>
      </w:r>
      <w:proofErr w:type="gramEnd"/>
      <w:r w:rsidRPr="00DF3E61">
        <w:rPr>
          <w:sz w:val="24"/>
          <w:szCs w:val="24"/>
        </w:rPr>
        <w:t>É dispensável a licitação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>-</w:t>
      </w:r>
    </w:p>
    <w:p w:rsidR="00927E8D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 xml:space="preserve">II- para outros serviços e compras de valor até 10% (dez por cento) do limite previsto na alínea "a", do inciso II do artigo anterior e para alienações, nos casos previstos nesta Lei, desde que não se refiram a parcelas de um mesmo serviço, compra ou alienação </w:t>
      </w:r>
      <w:r w:rsidRPr="00DF3E61">
        <w:rPr>
          <w:sz w:val="24"/>
          <w:szCs w:val="24"/>
        </w:rPr>
        <w:lastRenderedPageBreak/>
        <w:t>de</w:t>
      </w:r>
      <w:r w:rsidR="00DF3E61">
        <w:rPr>
          <w:sz w:val="24"/>
          <w:szCs w:val="24"/>
        </w:rPr>
        <w:t xml:space="preserve"> </w:t>
      </w:r>
      <w:r w:rsidRPr="00DF3E61">
        <w:rPr>
          <w:sz w:val="24"/>
          <w:szCs w:val="24"/>
        </w:rPr>
        <w:t>maior vulto que possa ser realizada de uma só vez; (Redação dada pela Lei n° 9.648/98</w:t>
      </w:r>
      <w:proofErr w:type="gramStart"/>
      <w:r w:rsidRPr="00DF3E61">
        <w:rPr>
          <w:sz w:val="24"/>
          <w:szCs w:val="24"/>
        </w:rPr>
        <w:t>)</w:t>
      </w:r>
      <w:proofErr w:type="gramEnd"/>
    </w:p>
    <w:p w:rsidR="00DF3E61" w:rsidRDefault="00DF3E61" w:rsidP="00927E8D">
      <w:pPr>
        <w:spacing w:after="0"/>
        <w:rPr>
          <w:sz w:val="24"/>
          <w:szCs w:val="24"/>
        </w:rPr>
      </w:pPr>
    </w:p>
    <w:p w:rsidR="00DF3E61" w:rsidRDefault="00DF3E61" w:rsidP="00927E8D">
      <w:pPr>
        <w:spacing w:after="0"/>
        <w:rPr>
          <w:sz w:val="24"/>
          <w:szCs w:val="24"/>
        </w:rPr>
      </w:pPr>
    </w:p>
    <w:p w:rsidR="00DF3E61" w:rsidRPr="00DF3E61" w:rsidRDefault="00DF3E61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  <w:r w:rsidRPr="00DF3E61">
        <w:rPr>
          <w:sz w:val="24"/>
          <w:szCs w:val="24"/>
        </w:rPr>
        <w:t>DOTAÇÃO ORÇAMENTÁRIA</w:t>
      </w:r>
    </w:p>
    <w:p w:rsidR="00927E8D" w:rsidRPr="00DF3E61" w:rsidRDefault="00927E8D" w:rsidP="00927E8D">
      <w:pPr>
        <w:spacing w:after="0"/>
        <w:jc w:val="center"/>
        <w:rPr>
          <w:sz w:val="24"/>
          <w:szCs w:val="24"/>
        </w:rPr>
      </w:pPr>
    </w:p>
    <w:p w:rsidR="00927E8D" w:rsidRPr="00DF3E61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>As des</w:t>
      </w:r>
      <w:r w:rsidR="00DF3E61" w:rsidRPr="00DF3E61">
        <w:rPr>
          <w:sz w:val="24"/>
          <w:szCs w:val="24"/>
        </w:rPr>
        <w:t>pesas decorrentes da execução do</w:t>
      </w:r>
      <w:r w:rsidRPr="00DF3E61">
        <w:rPr>
          <w:sz w:val="24"/>
          <w:szCs w:val="24"/>
        </w:rPr>
        <w:t xml:space="preserve"> presente contrato/aquisição correrão por conta da seguinte dotação orçamentária:</w:t>
      </w:r>
      <w:r w:rsidR="00DF3E61" w:rsidRPr="00DF3E61">
        <w:rPr>
          <w:sz w:val="24"/>
          <w:szCs w:val="24"/>
        </w:rPr>
        <w:t xml:space="preserve"> (104) 33903999</w:t>
      </w:r>
      <w:r w:rsidRPr="00DF3E61">
        <w:rPr>
          <w:sz w:val="24"/>
          <w:szCs w:val="24"/>
        </w:rPr>
        <w:t>000000</w:t>
      </w:r>
    </w:p>
    <w:p w:rsidR="00927E8D" w:rsidRPr="00DF3E61" w:rsidRDefault="00927E8D" w:rsidP="00927E8D">
      <w:pPr>
        <w:spacing w:after="0"/>
        <w:rPr>
          <w:sz w:val="24"/>
          <w:szCs w:val="24"/>
        </w:rPr>
      </w:pPr>
    </w:p>
    <w:p w:rsidR="00927E8D" w:rsidRDefault="00927E8D" w:rsidP="00927E8D">
      <w:pPr>
        <w:spacing w:after="0"/>
        <w:rPr>
          <w:sz w:val="24"/>
          <w:szCs w:val="24"/>
        </w:rPr>
      </w:pPr>
      <w:r w:rsidRPr="00DF3E61">
        <w:rPr>
          <w:sz w:val="24"/>
          <w:szCs w:val="24"/>
        </w:rPr>
        <w:t>Dessa feita e diante do exposto, ponderando pela prova de regularidade fiscal como requisito básico para Contratar com o Poder Público, bem como a completa</w:t>
      </w:r>
      <w:proofErr w:type="gramStart"/>
      <w:r w:rsidRPr="00DF3E61">
        <w:rPr>
          <w:sz w:val="24"/>
          <w:szCs w:val="24"/>
        </w:rPr>
        <w:t xml:space="preserve">  </w:t>
      </w:r>
      <w:proofErr w:type="gramEnd"/>
      <w:r w:rsidRPr="00DF3E61">
        <w:rPr>
          <w:sz w:val="24"/>
          <w:szCs w:val="24"/>
        </w:rPr>
        <w:t>desnecessidade de mover procedimento licitatório que comportaria ainda em maior ônus a Administração.</w:t>
      </w:r>
    </w:p>
    <w:p w:rsidR="00DF3E61" w:rsidRDefault="00DF3E61" w:rsidP="00927E8D">
      <w:pPr>
        <w:spacing w:after="0"/>
        <w:rPr>
          <w:sz w:val="24"/>
          <w:szCs w:val="24"/>
        </w:rPr>
      </w:pPr>
    </w:p>
    <w:p w:rsidR="00DF3E61" w:rsidRPr="00DF3E61" w:rsidRDefault="00DF3E61" w:rsidP="00927E8D">
      <w:pPr>
        <w:spacing w:after="0"/>
        <w:rPr>
          <w:sz w:val="24"/>
          <w:szCs w:val="24"/>
        </w:rPr>
      </w:pPr>
    </w:p>
    <w:p w:rsidR="00DF3E61" w:rsidRPr="00DF3E61" w:rsidRDefault="00DF3E61" w:rsidP="00927E8D">
      <w:pPr>
        <w:spacing w:after="0"/>
        <w:rPr>
          <w:sz w:val="24"/>
          <w:szCs w:val="24"/>
        </w:rPr>
      </w:pPr>
    </w:p>
    <w:p w:rsidR="00DF3E61" w:rsidRPr="00DF3E61" w:rsidRDefault="00DF3E61" w:rsidP="00DF3E61">
      <w:pPr>
        <w:spacing w:after="0"/>
        <w:jc w:val="center"/>
        <w:rPr>
          <w:rFonts w:ascii="Book Antiqua" w:eastAsia="Calibri" w:hAnsi="Book Antiqua" w:cs="Calibri"/>
          <w:sz w:val="24"/>
          <w:szCs w:val="24"/>
        </w:rPr>
      </w:pPr>
      <w:r w:rsidRPr="00DF3E61">
        <w:rPr>
          <w:rFonts w:ascii="Book Antiqua" w:eastAsia="Calibri" w:hAnsi="Book Antiqua" w:cs="Calibri"/>
          <w:b/>
          <w:sz w:val="24"/>
          <w:szCs w:val="24"/>
        </w:rPr>
        <w:t>CHANQUERLI FERNANDO CHEROBIM</w:t>
      </w:r>
    </w:p>
    <w:p w:rsidR="003D15D3" w:rsidRPr="00DF3E61" w:rsidRDefault="00DF3E61" w:rsidP="00DF3E61">
      <w:pPr>
        <w:spacing w:after="0"/>
        <w:jc w:val="center"/>
        <w:rPr>
          <w:sz w:val="24"/>
          <w:szCs w:val="24"/>
        </w:rPr>
      </w:pPr>
      <w:r w:rsidRPr="00DF3E61">
        <w:rPr>
          <w:rFonts w:ascii="Book Antiqua" w:eastAsia="Calibri" w:hAnsi="Book Antiqua" w:cs="Calibri"/>
          <w:sz w:val="24"/>
          <w:szCs w:val="24"/>
        </w:rPr>
        <w:t>Pregoeiro</w:t>
      </w:r>
    </w:p>
    <w:sectPr w:rsidR="003D15D3" w:rsidRPr="00DF3E61" w:rsidSect="00DF3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B4" w:rsidRDefault="00DF0CB4" w:rsidP="005D02F8">
      <w:pPr>
        <w:spacing w:after="0" w:line="240" w:lineRule="auto"/>
      </w:pPr>
      <w:r>
        <w:separator/>
      </w:r>
    </w:p>
  </w:endnote>
  <w:endnote w:type="continuationSeparator" w:id="0">
    <w:p w:rsidR="00DF0CB4" w:rsidRDefault="00DF0CB4" w:rsidP="005D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F8" w:rsidRDefault="005D02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F8" w:rsidRPr="005D02F8" w:rsidRDefault="005D02F8" w:rsidP="005D02F8">
    <w:pPr>
      <w:pStyle w:val="Rodap"/>
      <w:pBdr>
        <w:top w:val="thinThickSmallGap" w:sz="24" w:space="1" w:color="622423" w:themeColor="accent2" w:themeShade="7F"/>
      </w:pBdr>
      <w:rPr>
        <w:rFonts w:ascii="Book Antiqua" w:hAnsi="Book Antiqua"/>
        <w:sz w:val="19"/>
        <w:szCs w:val="19"/>
      </w:rPr>
    </w:pPr>
    <w:r w:rsidRPr="005D02F8">
      <w:rPr>
        <w:rFonts w:ascii="Book Antiqua" w:hAnsi="Book Antiqua"/>
        <w:b/>
        <w:sz w:val="19"/>
        <w:szCs w:val="19"/>
      </w:rPr>
      <w:t>RUA VIDAL RAMOS, Nº 357 / FONE (49) 3354-0222 / CNPJ 78.509.072/0001-56 / CEP 89860-</w:t>
    </w:r>
    <w:proofErr w:type="gramStart"/>
    <w:r w:rsidRPr="005D02F8">
      <w:rPr>
        <w:rFonts w:ascii="Book Antiqua" w:hAnsi="Book Antiqua"/>
        <w:b/>
        <w:sz w:val="19"/>
        <w:szCs w:val="19"/>
      </w:rPr>
      <w:t>000</w:t>
    </w:r>
    <w:proofErr w:type="gramEnd"/>
  </w:p>
  <w:p w:rsidR="005D02F8" w:rsidRDefault="005D02F8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5D02F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5D02F8" w:rsidRDefault="005D02F8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F8" w:rsidRDefault="005D02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B4" w:rsidRDefault="00DF0CB4" w:rsidP="005D02F8">
      <w:pPr>
        <w:spacing w:after="0" w:line="240" w:lineRule="auto"/>
      </w:pPr>
      <w:r>
        <w:separator/>
      </w:r>
    </w:p>
  </w:footnote>
  <w:footnote w:type="continuationSeparator" w:id="0">
    <w:p w:rsidR="00DF0CB4" w:rsidRDefault="00DF0CB4" w:rsidP="005D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F8" w:rsidRDefault="005D02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F8" w:rsidRPr="005D02F8" w:rsidRDefault="005D02F8" w:rsidP="005D02F8">
    <w:pPr>
      <w:spacing w:after="120" w:line="240" w:lineRule="auto"/>
      <w:jc w:val="center"/>
      <w:rPr>
        <w:rFonts w:ascii="Book Antiqua" w:eastAsia="Times New Roman" w:hAnsi="Book Antiqua" w:cs="Times New Roman"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noProof/>
        <w:sz w:val="24"/>
        <w:szCs w:val="24"/>
        <w:lang w:eastAsia="pt-BR"/>
      </w:rPr>
      <w:drawing>
        <wp:inline distT="0" distB="0" distL="0" distR="0" wp14:anchorId="0BDDFEA2" wp14:editId="5E7E40B4">
          <wp:extent cx="1018510" cy="800100"/>
          <wp:effectExtent l="0" t="0" r="0" b="0"/>
          <wp:docPr id="1" name="Imagem 1" descr="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53" cy="8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2F8" w:rsidRPr="005D02F8" w:rsidRDefault="005D02F8" w:rsidP="005D02F8">
    <w:pPr>
      <w:spacing w:after="0" w:line="240" w:lineRule="auto"/>
      <w:jc w:val="center"/>
      <w:rPr>
        <w:rFonts w:ascii="Book Antiqua" w:eastAsia="Times New Roman" w:hAnsi="Book Antiqua" w:cs="Times New Roman"/>
        <w:b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b/>
        <w:sz w:val="24"/>
        <w:szCs w:val="24"/>
        <w:lang w:eastAsia="pt-BR"/>
      </w:rPr>
      <w:t>ESTADO DE SANTA CATARINA</w:t>
    </w:r>
  </w:p>
  <w:p w:rsidR="005D02F8" w:rsidRPr="005D02F8" w:rsidRDefault="005D02F8" w:rsidP="005D02F8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Calibri" w:hAnsi="Book Antiqua" w:cs="Times New Roman"/>
        <w:sz w:val="24"/>
        <w:szCs w:val="24"/>
        <w:lang w:eastAsia="pt-BR"/>
      </w:rPr>
    </w:pPr>
    <w:r w:rsidRPr="005D02F8">
      <w:rPr>
        <w:rFonts w:ascii="Book Antiqua" w:eastAsia="Calibri" w:hAnsi="Book Antiqua" w:cs="Times New Roman"/>
        <w:b/>
        <w:sz w:val="24"/>
        <w:szCs w:val="24"/>
        <w:lang w:eastAsia="pt-BR"/>
      </w:rPr>
      <w:t>MUNICÍPIO DE MAREMA</w:t>
    </w:r>
  </w:p>
  <w:p w:rsidR="005D02F8" w:rsidRDefault="005D02F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F8" w:rsidRDefault="005D02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8D"/>
    <w:rsid w:val="00386DEA"/>
    <w:rsid w:val="003D15D3"/>
    <w:rsid w:val="005D02F8"/>
    <w:rsid w:val="00715183"/>
    <w:rsid w:val="00927E8D"/>
    <w:rsid w:val="00BB6316"/>
    <w:rsid w:val="00D41725"/>
    <w:rsid w:val="00D525A3"/>
    <w:rsid w:val="00DF0CB4"/>
    <w:rsid w:val="00D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2F8"/>
  </w:style>
  <w:style w:type="paragraph" w:styleId="Rodap">
    <w:name w:val="footer"/>
    <w:basedOn w:val="Normal"/>
    <w:link w:val="RodapChar"/>
    <w:uiPriority w:val="99"/>
    <w:unhideWhenUsed/>
    <w:rsid w:val="005D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2F8"/>
  </w:style>
  <w:style w:type="paragraph" w:styleId="Textodebalo">
    <w:name w:val="Balloon Text"/>
    <w:basedOn w:val="Normal"/>
    <w:link w:val="TextodebaloChar"/>
    <w:uiPriority w:val="99"/>
    <w:semiHidden/>
    <w:unhideWhenUsed/>
    <w:rsid w:val="005D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2F8"/>
  </w:style>
  <w:style w:type="paragraph" w:styleId="Rodap">
    <w:name w:val="footer"/>
    <w:basedOn w:val="Normal"/>
    <w:link w:val="RodapChar"/>
    <w:uiPriority w:val="99"/>
    <w:unhideWhenUsed/>
    <w:rsid w:val="005D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2F8"/>
  </w:style>
  <w:style w:type="paragraph" w:styleId="Textodebalo">
    <w:name w:val="Balloon Text"/>
    <w:basedOn w:val="Normal"/>
    <w:link w:val="TextodebaloChar"/>
    <w:uiPriority w:val="99"/>
    <w:semiHidden/>
    <w:unhideWhenUsed/>
    <w:rsid w:val="005D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CATARINAMUNICÍPIO DE MAREM</dc:title>
  <dc:creator>Usuario</dc:creator>
  <cp:lastModifiedBy>Usuario</cp:lastModifiedBy>
  <cp:revision>4</cp:revision>
  <dcterms:created xsi:type="dcterms:W3CDTF">2017-09-26T14:20:00Z</dcterms:created>
  <dcterms:modified xsi:type="dcterms:W3CDTF">2017-09-27T12:00:00Z</dcterms:modified>
</cp:coreProperties>
</file>