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0" w:rsidRPr="008255F2" w:rsidRDefault="00653590" w:rsidP="00653590">
      <w:pPr>
        <w:spacing w:after="0"/>
      </w:pPr>
      <w:r>
        <w:t>PROCESSO DE LICITAÇÃO Nº 04</w:t>
      </w:r>
      <w:r w:rsidR="00A12A7E">
        <w:t>7</w:t>
      </w:r>
      <w:r w:rsidRPr="008255F2">
        <w:t>/2017</w:t>
      </w:r>
    </w:p>
    <w:p w:rsidR="00653590" w:rsidRPr="008255F2" w:rsidRDefault="00653590" w:rsidP="00653590">
      <w:pPr>
        <w:spacing w:after="0"/>
      </w:pPr>
      <w:r w:rsidRPr="008255F2">
        <w:t>DISPENSA DE LICITAÇÃO Nº 0</w:t>
      </w:r>
      <w:r w:rsidR="00A12A7E">
        <w:t>7</w:t>
      </w:r>
      <w:r w:rsidRPr="008255F2">
        <w:t>/2017</w:t>
      </w:r>
    </w:p>
    <w:p w:rsidR="00653590" w:rsidRPr="008255F2" w:rsidRDefault="00653590" w:rsidP="00653590">
      <w:pPr>
        <w:spacing w:after="0"/>
      </w:pPr>
    </w:p>
    <w:p w:rsidR="00653590" w:rsidRDefault="00653590" w:rsidP="00653590">
      <w:pPr>
        <w:spacing w:after="0"/>
      </w:pPr>
      <w:r w:rsidRPr="008255F2">
        <w:t xml:space="preserve">OBJETO: </w:t>
      </w:r>
      <w:r w:rsidR="00A12A7E" w:rsidRPr="00A12A7E">
        <w:t xml:space="preserve">SERVIÇOS DE CONSULTORIA E APOIO ADMINISTRATIVO NO SETOR DE RECURSOS HUMANOS PARA DIAGNÓSTICO DE PESSOAL, LEVANTAMENTO DE DADOS DE CARGOS E SALÁRIOS EXISTENTES E VERIFICAÇÃO DA NECESSIDADE DA EXTINÇÃO E OU CRIAÇÃO DE NOVOS CARGOS. PERIODO DE </w:t>
      </w:r>
      <w:proofErr w:type="gramStart"/>
      <w:r w:rsidR="00A12A7E" w:rsidRPr="00A12A7E">
        <w:t>2</w:t>
      </w:r>
      <w:proofErr w:type="gramEnd"/>
      <w:r w:rsidR="00A12A7E" w:rsidRPr="00A12A7E">
        <w:t xml:space="preserve"> MESSES COM CARGA HORÁRIA DE 8 HORAS SEMANAIS</w:t>
      </w:r>
      <w:r w:rsidR="00A12A7E" w:rsidRPr="00653590">
        <w:t>.</w:t>
      </w:r>
    </w:p>
    <w:p w:rsidR="00653590" w:rsidRPr="008255F2" w:rsidRDefault="00653590" w:rsidP="00653590">
      <w:pPr>
        <w:spacing w:after="0"/>
      </w:pPr>
    </w:p>
    <w:p w:rsidR="00653590" w:rsidRDefault="00653590" w:rsidP="00653590">
      <w:pPr>
        <w:spacing w:after="0"/>
        <w:jc w:val="center"/>
      </w:pPr>
      <w:r w:rsidRPr="008255F2">
        <w:t>JUSTIFICATIVA DA CONTRATAÇÃO</w:t>
      </w:r>
    </w:p>
    <w:p w:rsidR="00653590" w:rsidRPr="008255F2" w:rsidRDefault="00653590" w:rsidP="00653590">
      <w:pPr>
        <w:spacing w:after="0"/>
      </w:pPr>
    </w:p>
    <w:p w:rsidR="00653590" w:rsidRPr="008255F2" w:rsidRDefault="00653590" w:rsidP="00653590">
      <w:pPr>
        <w:spacing w:after="0"/>
      </w:pPr>
      <w:r w:rsidRPr="008255F2">
        <w:t xml:space="preserve">A justificativa para a utilização desta modalidade é fundamentada no Art. 24, inciso </w:t>
      </w:r>
      <w:proofErr w:type="gramStart"/>
      <w:r w:rsidRPr="008255F2">
        <w:t>II</w:t>
      </w:r>
      <w:proofErr w:type="gramEnd"/>
      <w:r w:rsidRPr="008255F2">
        <w:t xml:space="preserve"> </w:t>
      </w:r>
    </w:p>
    <w:p w:rsidR="00653590" w:rsidRPr="008255F2" w:rsidRDefault="00653590" w:rsidP="00653590">
      <w:pPr>
        <w:spacing w:after="0"/>
      </w:pPr>
      <w:proofErr w:type="gramStart"/>
      <w:r w:rsidRPr="008255F2">
        <w:t>da</w:t>
      </w:r>
      <w:proofErr w:type="gramEnd"/>
      <w:r w:rsidRPr="008255F2">
        <w:t xml:space="preserve"> Lei n° 8.666/93 Lei das Licitações.</w:t>
      </w:r>
    </w:p>
    <w:p w:rsidR="00653590" w:rsidRPr="008255F2" w:rsidRDefault="00653590" w:rsidP="00653590">
      <w:pPr>
        <w:spacing w:after="0"/>
      </w:pPr>
    </w:p>
    <w:p w:rsidR="00653590" w:rsidRPr="008255F2" w:rsidRDefault="00653590" w:rsidP="00653590">
      <w:pPr>
        <w:spacing w:after="0"/>
      </w:pPr>
    </w:p>
    <w:p w:rsidR="00653590" w:rsidRPr="008255F2" w:rsidRDefault="00653590" w:rsidP="00653590">
      <w:pPr>
        <w:spacing w:after="0"/>
        <w:jc w:val="center"/>
      </w:pPr>
      <w:r w:rsidRPr="008255F2">
        <w:t>RAZÃO DA ESCOLHA</w:t>
      </w:r>
    </w:p>
    <w:p w:rsidR="00653590" w:rsidRPr="008255F2" w:rsidRDefault="00653590" w:rsidP="00653590">
      <w:pPr>
        <w:spacing w:after="0"/>
      </w:pPr>
    </w:p>
    <w:p w:rsidR="00653590" w:rsidRPr="008255F2" w:rsidRDefault="00653590" w:rsidP="00653590">
      <w:pPr>
        <w:spacing w:after="0"/>
      </w:pPr>
      <w:r w:rsidRPr="008255F2">
        <w:t xml:space="preserve">A empresa prestadora do serviço foi selecionada através de pesquisa feita e considerada adequada por atender a especificidade dos itens pedidos, bem como apresentou todos os requisitos solicitados. Dadas às condições apresentadas, a empresa </w:t>
      </w:r>
      <w:r w:rsidR="00A12A7E" w:rsidRPr="008E4CE6">
        <w:rPr>
          <w:rFonts w:ascii="Arial" w:hAnsi="Arial" w:cs="Arial"/>
          <w:b/>
        </w:rPr>
        <w:t>EPBAZI LTDA ME</w:t>
      </w:r>
      <w:r w:rsidR="00A12A7E" w:rsidRPr="008E4CE6">
        <w:rPr>
          <w:rFonts w:ascii="Arial" w:hAnsi="Arial" w:cs="Arial"/>
          <w:color w:val="000000"/>
        </w:rPr>
        <w:t xml:space="preserve">, </w:t>
      </w:r>
      <w:r w:rsidR="00A12A7E" w:rsidRPr="008255F2">
        <w:t>inscrita no</w:t>
      </w:r>
      <w:r w:rsidR="00A12A7E" w:rsidRPr="008E4CE6">
        <w:rPr>
          <w:rFonts w:ascii="Arial" w:hAnsi="Arial" w:cs="Arial"/>
          <w:color w:val="000000"/>
        </w:rPr>
        <w:t xml:space="preserve"> </w:t>
      </w:r>
      <w:r w:rsidR="00A12A7E" w:rsidRPr="008E4CE6">
        <w:rPr>
          <w:rFonts w:ascii="Arial" w:hAnsi="Arial" w:cs="Arial"/>
          <w:color w:val="000000"/>
        </w:rPr>
        <w:t>CNPJ/MF 22.479.831/0001-20</w:t>
      </w:r>
      <w:r w:rsidR="00A12A7E">
        <w:rPr>
          <w:rFonts w:ascii="Arial" w:hAnsi="Arial" w:cs="Arial"/>
          <w:color w:val="000000"/>
        </w:rPr>
        <w:t xml:space="preserve">, </w:t>
      </w:r>
      <w:r w:rsidR="00A12A7E" w:rsidRPr="008E4CE6">
        <w:rPr>
          <w:rFonts w:ascii="Arial" w:hAnsi="Arial" w:cs="Arial"/>
          <w:color w:val="000000"/>
        </w:rPr>
        <w:t xml:space="preserve">localizada na Rua </w:t>
      </w:r>
      <w:proofErr w:type="spellStart"/>
      <w:r w:rsidR="00A12A7E" w:rsidRPr="008E4CE6">
        <w:rPr>
          <w:rFonts w:ascii="Arial" w:hAnsi="Arial" w:cs="Arial"/>
          <w:color w:val="000000"/>
        </w:rPr>
        <w:t>Pagnoncelli</w:t>
      </w:r>
      <w:proofErr w:type="spellEnd"/>
      <w:r w:rsidR="00A12A7E" w:rsidRPr="008E4CE6">
        <w:rPr>
          <w:rFonts w:ascii="Arial" w:hAnsi="Arial" w:cs="Arial"/>
          <w:color w:val="000000"/>
        </w:rPr>
        <w:t xml:space="preserve">, 1211, sala, centro, </w:t>
      </w:r>
      <w:proofErr w:type="spellStart"/>
      <w:r w:rsidR="00A12A7E" w:rsidRPr="008E4CE6">
        <w:rPr>
          <w:rFonts w:ascii="Arial" w:hAnsi="Arial" w:cs="Arial"/>
          <w:color w:val="000000"/>
        </w:rPr>
        <w:t>Ipuaçu</w:t>
      </w:r>
      <w:proofErr w:type="spellEnd"/>
      <w:r w:rsidR="00A12A7E" w:rsidRPr="008E4CE6">
        <w:rPr>
          <w:rFonts w:ascii="Arial" w:hAnsi="Arial" w:cs="Arial"/>
          <w:color w:val="000000"/>
        </w:rPr>
        <w:t>, SC</w:t>
      </w:r>
      <w:r w:rsidR="00A12A7E">
        <w:t>.</w:t>
      </w:r>
    </w:p>
    <w:p w:rsidR="00653590" w:rsidRPr="008255F2" w:rsidRDefault="00653590" w:rsidP="00653590">
      <w:pPr>
        <w:spacing w:after="0"/>
      </w:pPr>
    </w:p>
    <w:p w:rsidR="00653590" w:rsidRDefault="00653590" w:rsidP="00653590">
      <w:pPr>
        <w:spacing w:after="0"/>
        <w:jc w:val="center"/>
      </w:pPr>
      <w:r w:rsidRPr="008255F2">
        <w:t>JUSTIFICATIVA DO PREÇO</w:t>
      </w:r>
    </w:p>
    <w:p w:rsidR="00653590" w:rsidRPr="008255F2" w:rsidRDefault="00653590" w:rsidP="00653590">
      <w:pPr>
        <w:spacing w:after="0"/>
        <w:jc w:val="center"/>
      </w:pPr>
    </w:p>
    <w:p w:rsidR="00653590" w:rsidRPr="008255F2" w:rsidRDefault="00653590" w:rsidP="00653590">
      <w:pPr>
        <w:spacing w:after="0"/>
      </w:pPr>
      <w:r w:rsidRPr="008255F2">
        <w:t xml:space="preserve">Os valores dos itens estão compatíveis com os valores de mercado para este </w:t>
      </w:r>
      <w:proofErr w:type="gramStart"/>
      <w:r w:rsidRPr="008255F2">
        <w:t>objeto .</w:t>
      </w:r>
      <w:proofErr w:type="gramEnd"/>
    </w:p>
    <w:p w:rsidR="00653590" w:rsidRPr="008255F2" w:rsidRDefault="00653590" w:rsidP="00653590">
      <w:pPr>
        <w:spacing w:after="0"/>
      </w:pPr>
    </w:p>
    <w:p w:rsidR="00653590" w:rsidRDefault="00653590" w:rsidP="00653590">
      <w:pPr>
        <w:spacing w:after="0"/>
        <w:jc w:val="center"/>
      </w:pPr>
      <w:r w:rsidRPr="008255F2">
        <w:t>FUNDAMENTO LEGAL</w:t>
      </w:r>
    </w:p>
    <w:p w:rsidR="00653590" w:rsidRPr="008255F2" w:rsidRDefault="00653590" w:rsidP="00653590">
      <w:pPr>
        <w:spacing w:after="0"/>
        <w:jc w:val="center"/>
      </w:pPr>
    </w:p>
    <w:p w:rsidR="00653590" w:rsidRPr="008255F2" w:rsidRDefault="00653590" w:rsidP="00653590">
      <w:pPr>
        <w:spacing w:after="0"/>
      </w:pPr>
      <w:proofErr w:type="gramStart"/>
      <w:r w:rsidRPr="008255F2">
        <w:t>A presente</w:t>
      </w:r>
      <w:proofErr w:type="gramEnd"/>
      <w:r w:rsidRPr="008255F2">
        <w:t xml:space="preserve"> Dispensa, encontra respaldo  no Art. 24, inciso II da Lei n ° 8.666/93, </w:t>
      </w:r>
    </w:p>
    <w:p w:rsidR="00653590" w:rsidRPr="008255F2" w:rsidRDefault="00653590" w:rsidP="00653590">
      <w:pPr>
        <w:spacing w:after="0"/>
      </w:pPr>
      <w:proofErr w:type="gramStart"/>
      <w:r w:rsidRPr="008255F2">
        <w:t>atualizada</w:t>
      </w:r>
      <w:proofErr w:type="gramEnd"/>
      <w:r w:rsidRPr="008255F2">
        <w:t xml:space="preserve"> pela Lei n°9.648/98., em razão de tratar-se de contratação de pequeno valor</w:t>
      </w:r>
    </w:p>
    <w:p w:rsidR="00653590" w:rsidRPr="008255F2" w:rsidRDefault="00653590" w:rsidP="00653590">
      <w:pPr>
        <w:spacing w:after="0"/>
      </w:pPr>
    </w:p>
    <w:p w:rsidR="00653590" w:rsidRPr="008255F2" w:rsidRDefault="00653590" w:rsidP="00653590">
      <w:pPr>
        <w:spacing w:after="0" w:line="240" w:lineRule="auto"/>
      </w:pPr>
      <w:r w:rsidRPr="008255F2">
        <w:t>"Artigo 24</w:t>
      </w:r>
      <w:proofErr w:type="gramStart"/>
      <w:r w:rsidRPr="008255F2">
        <w:t xml:space="preserve">  </w:t>
      </w:r>
      <w:proofErr w:type="gramEnd"/>
      <w:r w:rsidRPr="008255F2">
        <w:t>É dispensável a licitação</w:t>
      </w:r>
    </w:p>
    <w:p w:rsidR="00653590" w:rsidRPr="008255F2" w:rsidRDefault="00653590" w:rsidP="00653590">
      <w:pPr>
        <w:spacing w:after="0"/>
      </w:pPr>
      <w:r w:rsidRPr="008255F2">
        <w:t>-</w:t>
      </w:r>
    </w:p>
    <w:p w:rsidR="00653590" w:rsidRPr="008255F2" w:rsidRDefault="00653590" w:rsidP="00653590">
      <w:pPr>
        <w:spacing w:after="0"/>
      </w:pPr>
      <w:r w:rsidRPr="008255F2">
        <w:t xml:space="preserve">II- para outros serviços e compras de valor até 10% (dez por cento) do limite previsto na alínea "a", do inciso II do artigo anterior e para alienações, nos casos previstos nesta Lei, desde que não se refiram a parcelas de um mesmo serviço, compra ou alienação </w:t>
      </w:r>
      <w:proofErr w:type="gramStart"/>
      <w:r w:rsidRPr="008255F2">
        <w:t>de</w:t>
      </w:r>
      <w:proofErr w:type="gramEnd"/>
    </w:p>
    <w:p w:rsidR="00653590" w:rsidRPr="008255F2" w:rsidRDefault="00653590" w:rsidP="00653590">
      <w:pPr>
        <w:spacing w:after="0"/>
      </w:pPr>
      <w:proofErr w:type="gramStart"/>
      <w:r w:rsidRPr="008255F2">
        <w:t>maior</w:t>
      </w:r>
      <w:proofErr w:type="gramEnd"/>
      <w:r w:rsidRPr="008255F2">
        <w:t xml:space="preserve"> vulto que possa ser realizada de uma só vez; (Redação dada pela Lei n° 9.648/98)</w:t>
      </w:r>
    </w:p>
    <w:p w:rsidR="00653590" w:rsidRPr="008255F2" w:rsidRDefault="00653590" w:rsidP="00653590">
      <w:pPr>
        <w:spacing w:after="0"/>
      </w:pPr>
    </w:p>
    <w:p w:rsidR="00653590" w:rsidRDefault="00653590" w:rsidP="00653590">
      <w:pPr>
        <w:spacing w:after="0"/>
        <w:jc w:val="center"/>
      </w:pPr>
      <w:r w:rsidRPr="008255F2">
        <w:t>DOTAÇÃO ORÇAMENTÁRIA</w:t>
      </w:r>
    </w:p>
    <w:p w:rsidR="00653590" w:rsidRPr="008255F2" w:rsidRDefault="00653590" w:rsidP="00653590">
      <w:pPr>
        <w:spacing w:after="0"/>
        <w:jc w:val="center"/>
      </w:pPr>
    </w:p>
    <w:p w:rsidR="00653590" w:rsidRPr="008255F2" w:rsidRDefault="00653590" w:rsidP="00653590">
      <w:pPr>
        <w:spacing w:after="0"/>
      </w:pPr>
      <w:r w:rsidRPr="008255F2">
        <w:t>As despesas decorrentes da execução dó presente contrato/aquisição correrão por conta da seguinte dotação orçamentária:</w:t>
      </w:r>
      <w:r>
        <w:t xml:space="preserve"> (104) 33903905000000</w:t>
      </w:r>
    </w:p>
    <w:p w:rsidR="00653590" w:rsidRPr="008255F2" w:rsidRDefault="00653590" w:rsidP="00653590">
      <w:pPr>
        <w:spacing w:after="0"/>
      </w:pPr>
      <w:bookmarkStart w:id="0" w:name="_GoBack"/>
      <w:bookmarkEnd w:id="0"/>
    </w:p>
    <w:p w:rsidR="003D15D3" w:rsidRDefault="00653590" w:rsidP="007D5039">
      <w:pPr>
        <w:spacing w:after="0"/>
      </w:pPr>
      <w:r w:rsidRPr="008255F2">
        <w:lastRenderedPageBreak/>
        <w:t>Dessa feita e diante do exposto, ponderando pela prova de regularidade fiscal como requisito básico para Contratar com o Poder Público, bem como a completa</w:t>
      </w:r>
      <w:proofErr w:type="gramStart"/>
      <w:r w:rsidRPr="008255F2">
        <w:t xml:space="preserve"> </w:t>
      </w:r>
      <w:r>
        <w:t xml:space="preserve"> </w:t>
      </w:r>
      <w:proofErr w:type="gramEnd"/>
      <w:r w:rsidRPr="008255F2">
        <w:t>desnecessidade de mover procedimento licitatório que comportaria ainda em maior ônus a Administração.</w:t>
      </w:r>
    </w:p>
    <w:sectPr w:rsidR="003D1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90"/>
    <w:rsid w:val="00386DEA"/>
    <w:rsid w:val="003D15D3"/>
    <w:rsid w:val="00653590"/>
    <w:rsid w:val="007139BC"/>
    <w:rsid w:val="007D5039"/>
    <w:rsid w:val="00A12A7E"/>
    <w:rsid w:val="00BB6316"/>
    <w:rsid w:val="00D41725"/>
    <w:rsid w:val="00D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2017-09-01T14:19:00Z</dcterms:created>
  <dcterms:modified xsi:type="dcterms:W3CDTF">2017-09-01T14:19:00Z</dcterms:modified>
</cp:coreProperties>
</file>