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A9" w:rsidRDefault="00FC28A9" w:rsidP="00176B8E">
      <w:pPr>
        <w:pStyle w:val="Rodap"/>
        <w:jc w:val="both"/>
      </w:pPr>
    </w:p>
    <w:p w:rsidR="00FC28A9" w:rsidRDefault="00FC28A9" w:rsidP="00176B8E">
      <w:pPr>
        <w:pStyle w:val="Rodap"/>
        <w:jc w:val="both"/>
      </w:pPr>
    </w:p>
    <w:p w:rsidR="00765FF5" w:rsidRDefault="00FC28A9" w:rsidP="00176B8E">
      <w:pPr>
        <w:jc w:val="both"/>
      </w:pPr>
      <w:r w:rsidRPr="00FC28A9">
        <w:t>Dando in</w:t>
      </w:r>
      <w:r w:rsidR="002474FC">
        <w:t>í</w:t>
      </w:r>
      <w:r w:rsidRPr="00FC28A9">
        <w:t>cio</w:t>
      </w:r>
      <w:r w:rsidR="002474FC">
        <w:t xml:space="preserve"> ao ato</w:t>
      </w:r>
      <w:r w:rsidRPr="00FC28A9">
        <w:t>, reuniu-se a comissão de licitação, abaixo assinado, para a abertura dos envelopes do proce</w:t>
      </w:r>
      <w:r w:rsidR="002474FC">
        <w:t xml:space="preserve">sso acima mencionado.  Houve </w:t>
      </w:r>
      <w:r w:rsidRPr="00FC28A9">
        <w:t xml:space="preserve">ampla divulgação </w:t>
      </w:r>
      <w:r w:rsidR="002474FC">
        <w:t>nos meios de comunic</w:t>
      </w:r>
      <w:r w:rsidR="002474FC">
        <w:t>a</w:t>
      </w:r>
      <w:r w:rsidR="002474FC">
        <w:t>ção</w:t>
      </w:r>
      <w:r w:rsidRPr="00FC28A9">
        <w:t xml:space="preserve"> conforme determina a legislação em vigor</w:t>
      </w:r>
      <w:r w:rsidR="00176B8E">
        <w:t xml:space="preserve">, </w:t>
      </w:r>
      <w:r w:rsidR="00176B8E" w:rsidRPr="00FC28A9">
        <w:t xml:space="preserve">conforme </w:t>
      </w:r>
      <w:r w:rsidRPr="00FC28A9">
        <w:t>se apresenta nos comprovantes de publicaç</w:t>
      </w:r>
      <w:r w:rsidR="00176B8E">
        <w:t>ões</w:t>
      </w:r>
      <w:r w:rsidRPr="00FC28A9">
        <w:t xml:space="preserve"> anexado</w:t>
      </w:r>
      <w:r w:rsidR="00176B8E">
        <w:t>s</w:t>
      </w:r>
      <w:r w:rsidRPr="00FC28A9">
        <w:t xml:space="preserve"> ao edital. </w:t>
      </w:r>
      <w:r w:rsidR="00176B8E">
        <w:t>Ato contínuo</w:t>
      </w:r>
      <w:r w:rsidRPr="00FC28A9">
        <w:t xml:space="preserve"> constatou-se que, embora devidamente public</w:t>
      </w:r>
      <w:r w:rsidRPr="00FC28A9">
        <w:t>a</w:t>
      </w:r>
      <w:r w:rsidRPr="00FC28A9">
        <w:t>do o edital, apresentaram os envelopes contendo a documentação e proposta o</w:t>
      </w:r>
      <w:r w:rsidR="00176B8E">
        <w:t>s</w:t>
      </w:r>
      <w:r w:rsidRPr="00FC28A9">
        <w:t xml:space="preserve"> seguinte</w:t>
      </w:r>
      <w:r>
        <w:t>s</w:t>
      </w:r>
      <w:r w:rsidRPr="00FC28A9">
        <w:t xml:space="preserve"> proponente</w:t>
      </w:r>
      <w:r>
        <w:t>s</w:t>
      </w:r>
      <w:r w:rsidRPr="00FC28A9">
        <w:t xml:space="preserve">: </w:t>
      </w:r>
      <w:r w:rsidR="00176B8E" w:rsidRPr="00FC28A9">
        <w:t>EFFICAZ CONST</w:t>
      </w:r>
      <w:r w:rsidR="00176B8E">
        <w:t xml:space="preserve">RUÇÕES COMÉRCIO E SERVIÇOS LTDA - ME </w:t>
      </w:r>
      <w:r w:rsidR="002474FC">
        <w:t>e a</w:t>
      </w:r>
      <w:r w:rsidRPr="00FC28A9">
        <w:t xml:space="preserve"> </w:t>
      </w:r>
      <w:r w:rsidR="00176B8E" w:rsidRPr="00FC28A9">
        <w:t xml:space="preserve">CONSTRUÇÕES ANTUNES EIRELI </w:t>
      </w:r>
      <w:r w:rsidR="002474FC">
        <w:t>–</w:t>
      </w:r>
      <w:r w:rsidRPr="00FC28A9">
        <w:t xml:space="preserve"> </w:t>
      </w:r>
      <w:r w:rsidR="00176B8E" w:rsidRPr="00FC28A9">
        <w:t>ME</w:t>
      </w:r>
      <w:r w:rsidR="002474FC">
        <w:t>. Não houve representantes das empresas</w:t>
      </w:r>
      <w:r w:rsidR="00176B8E">
        <w:t xml:space="preserve">, as quais </w:t>
      </w:r>
      <w:r w:rsidR="002474FC">
        <w:t>encaminharam ap</w:t>
      </w:r>
      <w:r w:rsidR="002474FC">
        <w:t>e</w:t>
      </w:r>
      <w:r w:rsidR="002474FC">
        <w:t xml:space="preserve">nas os envelopes no dia 27/06/207. Prosseguindo </w:t>
      </w:r>
      <w:r w:rsidRPr="00FC28A9">
        <w:t>o</w:t>
      </w:r>
      <w:r w:rsidR="00176B8E">
        <w:t xml:space="preserve"> ato, o</w:t>
      </w:r>
      <w:r w:rsidRPr="00FC28A9">
        <w:t xml:space="preserve"> presidente</w:t>
      </w:r>
      <w:proofErr w:type="gramStart"/>
      <w:r w:rsidRPr="00FC28A9">
        <w:t xml:space="preserve">  </w:t>
      </w:r>
      <w:proofErr w:type="gramEnd"/>
      <w:r w:rsidRPr="00FC28A9">
        <w:t>determinou   que    fosse    dado  cont</w:t>
      </w:r>
      <w:r w:rsidRPr="00FC28A9">
        <w:t>i</w:t>
      </w:r>
      <w:r w:rsidRPr="00FC28A9">
        <w:t xml:space="preserve">nuidade ao certame com  a  abertura  dos </w:t>
      </w:r>
      <w:bookmarkStart w:id="0" w:name="_GoBack"/>
      <w:bookmarkEnd w:id="0"/>
      <w:r w:rsidRPr="00FC28A9">
        <w:t xml:space="preserve"> envelopes  contendo  a  documentação dos  proponente</w:t>
      </w:r>
      <w:r>
        <w:t>s</w:t>
      </w:r>
      <w:r w:rsidRPr="00FC28A9">
        <w:t xml:space="preserve">  para  a  devida  análise.  </w:t>
      </w:r>
      <w:r w:rsidR="00176B8E">
        <w:t xml:space="preserve">Da análise da </w:t>
      </w:r>
      <w:r w:rsidRPr="00FC28A9">
        <w:t>documentação das proponentes constatou-se que a documentação</w:t>
      </w:r>
      <w:r>
        <w:t xml:space="preserve"> da empresa </w:t>
      </w:r>
      <w:r w:rsidR="00C053AF" w:rsidRPr="00C053AF">
        <w:rPr>
          <w:b/>
        </w:rPr>
        <w:t>CONSTRUÇÕES ANTUNES EIRELI - ME</w:t>
      </w:r>
      <w:r>
        <w:t xml:space="preserve"> </w:t>
      </w:r>
      <w:r w:rsidRPr="00FC28A9">
        <w:t>não cumpri</w:t>
      </w:r>
      <w:r>
        <w:t xml:space="preserve">a com os termos do edital, onde foi solicitado a Assessoria Jurídica pedido de parecer referente </w:t>
      </w:r>
      <w:r w:rsidR="00C053AF">
        <w:t>à</w:t>
      </w:r>
      <w:r>
        <w:t xml:space="preserve"> Legalidade do Atestado Técnico (Item 4.4</w:t>
      </w:r>
      <w:r w:rsidRPr="00FC28A9">
        <w:t>.2)</w:t>
      </w:r>
      <w:r w:rsidR="00176B8E">
        <w:t xml:space="preserve">. O </w:t>
      </w:r>
      <w:r w:rsidR="002474FC">
        <w:t xml:space="preserve">parecer </w:t>
      </w:r>
      <w:r w:rsidR="00176B8E">
        <w:t xml:space="preserve">foi no sentido de </w:t>
      </w:r>
      <w:r w:rsidR="002474FC">
        <w:t>des</w:t>
      </w:r>
      <w:r w:rsidR="00176B8E">
        <w:t>cons</w:t>
      </w:r>
      <w:r w:rsidR="00176B8E">
        <w:t>i</w:t>
      </w:r>
      <w:r w:rsidR="00176B8E">
        <w:t xml:space="preserve">derar o Atestado Técnico pelos fundamentos constantes no Parecer Jurídico, o qual passa a fazer parte do presente processo. Assim, a </w:t>
      </w:r>
      <w:r w:rsidR="002474FC">
        <w:t>única</w:t>
      </w:r>
      <w:r w:rsidR="007E046B">
        <w:t xml:space="preserve"> proponente</w:t>
      </w:r>
      <w:r w:rsidR="002474FC">
        <w:t xml:space="preserve"> habilitada foi </w:t>
      </w:r>
      <w:r w:rsidR="00C053AF" w:rsidRPr="00C053AF">
        <w:rPr>
          <w:b/>
        </w:rPr>
        <w:t>EFFICAZ CONSTR</w:t>
      </w:r>
      <w:r w:rsidR="00C053AF" w:rsidRPr="00C053AF">
        <w:rPr>
          <w:b/>
        </w:rPr>
        <w:t>U</w:t>
      </w:r>
      <w:r w:rsidR="00C053AF" w:rsidRPr="00C053AF">
        <w:rPr>
          <w:b/>
        </w:rPr>
        <w:t>ÇOES C</w:t>
      </w:r>
      <w:r w:rsidR="00C053AF" w:rsidRPr="00C053AF">
        <w:rPr>
          <w:b/>
        </w:rPr>
        <w:t>O</w:t>
      </w:r>
      <w:r w:rsidR="00C053AF" w:rsidRPr="00C053AF">
        <w:rPr>
          <w:b/>
        </w:rPr>
        <w:t>MERCIO E SERVIÇOS LTDA – ME</w:t>
      </w:r>
      <w:r w:rsidR="00176B8E">
        <w:t xml:space="preserve">, </w:t>
      </w:r>
      <w:r w:rsidR="002474FC">
        <w:t>que</w:t>
      </w:r>
      <w:r w:rsidR="007E046B">
        <w:t xml:space="preserve"> cumpriu </w:t>
      </w:r>
      <w:r w:rsidR="00176B8E">
        <w:t>integralmente o</w:t>
      </w:r>
      <w:r w:rsidR="007E046B">
        <w:t>s termos do edital.</w:t>
      </w:r>
      <w:r w:rsidRPr="00FC28A9">
        <w:t xml:space="preserve"> </w:t>
      </w:r>
      <w:r w:rsidR="00176B8E">
        <w:t xml:space="preserve">De acordo com a Lei 8666/93, Art. </w:t>
      </w:r>
      <w:r w:rsidR="002474FC">
        <w:t>109</w:t>
      </w:r>
      <w:r w:rsidR="00176B8E">
        <w:t xml:space="preserve">, I, “a”, </w:t>
      </w:r>
      <w:r w:rsidR="002474FC">
        <w:t>fica aberto</w:t>
      </w:r>
      <w:r w:rsidRPr="00FC28A9">
        <w:t xml:space="preserve"> p</w:t>
      </w:r>
      <w:r w:rsidR="002474FC">
        <w:t>razo para Recurso</w:t>
      </w:r>
      <w:r w:rsidRPr="00FC28A9">
        <w:t>. O</w:t>
      </w:r>
      <w:r w:rsidR="00176B8E">
        <w:t>s</w:t>
      </w:r>
      <w:r w:rsidRPr="00FC28A9">
        <w:t xml:space="preserve"> envelope</w:t>
      </w:r>
      <w:r w:rsidR="00176B8E">
        <w:t>s</w:t>
      </w:r>
      <w:r w:rsidRPr="00FC28A9">
        <w:t xml:space="preserve"> </w:t>
      </w:r>
      <w:r w:rsidR="00176B8E">
        <w:t>co</w:t>
      </w:r>
      <w:r w:rsidR="00176B8E">
        <w:t>n</w:t>
      </w:r>
      <w:r w:rsidR="00176B8E">
        <w:t xml:space="preserve">tendo as </w:t>
      </w:r>
      <w:r w:rsidRPr="00FC28A9">
        <w:t>proposta</w:t>
      </w:r>
      <w:r w:rsidR="00176B8E">
        <w:t>s</w:t>
      </w:r>
      <w:r w:rsidRPr="00FC28A9">
        <w:t xml:space="preserve"> fica</w:t>
      </w:r>
      <w:r w:rsidR="00176B8E">
        <w:t>m</w:t>
      </w:r>
      <w:r w:rsidRPr="00FC28A9">
        <w:t xml:space="preserve"> retido</w:t>
      </w:r>
      <w:r w:rsidR="00176B8E">
        <w:t>s</w:t>
      </w:r>
      <w:r w:rsidRPr="00FC28A9">
        <w:t xml:space="preserve"> de forma inviolável.  Diante da Abertura do prazo para i</w:t>
      </w:r>
      <w:r w:rsidRPr="00FC28A9">
        <w:t>m</w:t>
      </w:r>
      <w:r w:rsidRPr="00FC28A9">
        <w:t>pugnação, fica suspe</w:t>
      </w:r>
      <w:r w:rsidRPr="00FC28A9">
        <w:t>n</w:t>
      </w:r>
      <w:r w:rsidRPr="00FC28A9">
        <w:t>so o ato.  Nada mais haven</w:t>
      </w:r>
      <w:r w:rsidR="00176B8E">
        <w:t>do</w:t>
      </w:r>
      <w:r w:rsidRPr="00FC28A9">
        <w:t xml:space="preserve"> a tratar, encerrou-se a presente </w:t>
      </w:r>
      <w:r w:rsidR="00C053AF">
        <w:t xml:space="preserve">sessão, da qual </w:t>
      </w:r>
      <w:proofErr w:type="gramStart"/>
      <w:r w:rsidRPr="00FC28A9">
        <w:t>lavr</w:t>
      </w:r>
      <w:r w:rsidR="00C053AF">
        <w:t>a</w:t>
      </w:r>
      <w:r w:rsidRPr="00FC28A9">
        <w:t>-se</w:t>
      </w:r>
      <w:proofErr w:type="gramEnd"/>
      <w:r w:rsidRPr="00FC28A9">
        <w:t xml:space="preserve"> a </w:t>
      </w:r>
      <w:r w:rsidR="00C053AF">
        <w:t xml:space="preserve">presente </w:t>
      </w:r>
      <w:r w:rsidRPr="00FC28A9">
        <w:t>ata que  após  lida  e  aprovada,  foi assinada pelos prese</w:t>
      </w:r>
      <w:r w:rsidRPr="00FC28A9">
        <w:t>n</w:t>
      </w:r>
      <w:r w:rsidRPr="00FC28A9">
        <w:t>tes.</w:t>
      </w:r>
    </w:p>
    <w:sectPr w:rsidR="0076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A9"/>
    <w:rsid w:val="00176B8E"/>
    <w:rsid w:val="002474FC"/>
    <w:rsid w:val="007E046B"/>
    <w:rsid w:val="00920807"/>
    <w:rsid w:val="00AE7E11"/>
    <w:rsid w:val="00BB1328"/>
    <w:rsid w:val="00C053AF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C28A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C28A9"/>
    <w:rPr>
      <w:rFonts w:ascii="Calibri" w:eastAsia="Calibri" w:hAnsi="Calibri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C28A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C28A9"/>
    <w:rPr>
      <w:rFonts w:ascii="Calibri" w:eastAsia="Calibri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2017-06-28T19:13:00Z</dcterms:created>
  <dcterms:modified xsi:type="dcterms:W3CDTF">2017-06-28T19:13:00Z</dcterms:modified>
</cp:coreProperties>
</file>